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C61" w:rsidRPr="009D4951" w:rsidRDefault="00882C61" w:rsidP="00B1061D">
      <w:pPr>
        <w:rPr>
          <w:rFonts w:cs="Arial"/>
          <w:sz w:val="20"/>
          <w:szCs w:val="20"/>
        </w:rPr>
      </w:pPr>
      <w:r w:rsidRPr="009D4951">
        <w:rPr>
          <w:rStyle w:val="Kop1Char"/>
          <w:b w:val="0"/>
          <w:color w:val="FF0000"/>
          <w:kern w:val="0"/>
          <w:sz w:val="20"/>
          <w:szCs w:val="20"/>
        </w:rPr>
        <w:t>(Panel 5)</w:t>
      </w:r>
    </w:p>
    <w:p w:rsidR="00882C61" w:rsidRPr="008109BB" w:rsidRDefault="00882C61" w:rsidP="00B1061D">
      <w:pPr>
        <w:jc w:val="center"/>
        <w:rPr>
          <w:rFonts w:cs="Arial"/>
          <w:b/>
          <w:i/>
          <w:sz w:val="20"/>
          <w:szCs w:val="20"/>
        </w:rPr>
      </w:pPr>
      <w:r w:rsidRPr="008109BB">
        <w:rPr>
          <w:rFonts w:cs="Arial"/>
          <w:b/>
          <w:i/>
          <w:sz w:val="20"/>
          <w:szCs w:val="20"/>
        </w:rPr>
        <w:t>Registration form</w:t>
      </w:r>
    </w:p>
    <w:p w:rsidR="00882C61" w:rsidRPr="00700BFF" w:rsidRDefault="00882C61" w:rsidP="00B1061D">
      <w:pPr>
        <w:jc w:val="center"/>
        <w:rPr>
          <w:rFonts w:cs="Arial"/>
          <w:i/>
          <w:sz w:val="20"/>
          <w:szCs w:val="20"/>
        </w:rPr>
      </w:pPr>
      <w:r w:rsidRPr="008109BB">
        <w:rPr>
          <w:rFonts w:cs="Arial"/>
          <w:i/>
          <w:sz w:val="20"/>
          <w:szCs w:val="20"/>
        </w:rPr>
        <w:t xml:space="preserve">IALA </w:t>
      </w:r>
      <w:r w:rsidR="0079354F" w:rsidRPr="00700BFF">
        <w:rPr>
          <w:rFonts w:cs="Arial"/>
          <w:i/>
          <w:sz w:val="20"/>
          <w:szCs w:val="20"/>
        </w:rPr>
        <w:t>Seminar</w:t>
      </w:r>
      <w:r w:rsidRPr="00700BFF">
        <w:rPr>
          <w:rFonts w:cs="Arial"/>
          <w:i/>
          <w:sz w:val="20"/>
          <w:szCs w:val="20"/>
        </w:rPr>
        <w:t xml:space="preserve"> on </w:t>
      </w:r>
      <w:r w:rsidR="00700BFF" w:rsidRPr="00700BFF">
        <w:rPr>
          <w:rFonts w:cs="Arial"/>
          <w:i/>
          <w:sz w:val="20"/>
          <w:szCs w:val="20"/>
        </w:rPr>
        <w:t>Simulation in VTS</w:t>
      </w:r>
      <w:r w:rsidR="00700BFF">
        <w:rPr>
          <w:rFonts w:cs="Arial"/>
          <w:i/>
          <w:sz w:val="20"/>
          <w:szCs w:val="20"/>
        </w:rPr>
        <w:t xml:space="preserve"> Training</w:t>
      </w:r>
    </w:p>
    <w:p w:rsidR="00882C61" w:rsidRPr="00700BFF" w:rsidRDefault="00700BFF" w:rsidP="00B1061D">
      <w:pPr>
        <w:jc w:val="center"/>
        <w:rPr>
          <w:rFonts w:cs="Arial"/>
          <w:i/>
          <w:sz w:val="20"/>
          <w:szCs w:val="20"/>
        </w:rPr>
      </w:pPr>
      <w:r w:rsidRPr="00700BFF">
        <w:rPr>
          <w:rFonts w:cs="Arial"/>
          <w:i/>
          <w:sz w:val="20"/>
          <w:szCs w:val="20"/>
        </w:rPr>
        <w:t>MARIN</w:t>
      </w:r>
      <w:r w:rsidR="00F17F64">
        <w:rPr>
          <w:rFonts w:cs="Arial"/>
          <w:i/>
          <w:sz w:val="20"/>
          <w:szCs w:val="20"/>
        </w:rPr>
        <w:t xml:space="preserve">, </w:t>
      </w:r>
      <w:proofErr w:type="spellStart"/>
      <w:r w:rsidRPr="00700BFF">
        <w:rPr>
          <w:rFonts w:cs="Arial"/>
          <w:i/>
          <w:sz w:val="20"/>
          <w:szCs w:val="20"/>
        </w:rPr>
        <w:t>Wageningen</w:t>
      </w:r>
      <w:proofErr w:type="spellEnd"/>
      <w:r w:rsidR="00F364DB" w:rsidRPr="00700BFF">
        <w:rPr>
          <w:rFonts w:cs="Arial"/>
          <w:i/>
          <w:sz w:val="20"/>
          <w:szCs w:val="20"/>
        </w:rPr>
        <w:t xml:space="preserve">, </w:t>
      </w:r>
      <w:r w:rsidR="001E0B6A">
        <w:rPr>
          <w:rFonts w:cs="Arial"/>
          <w:i/>
          <w:sz w:val="20"/>
          <w:szCs w:val="20"/>
        </w:rPr>
        <w:t>t</w:t>
      </w:r>
      <w:r w:rsidRPr="00700BFF">
        <w:rPr>
          <w:rFonts w:cs="Arial"/>
          <w:i/>
          <w:sz w:val="20"/>
          <w:szCs w:val="20"/>
        </w:rPr>
        <w:t>he Netherlands</w:t>
      </w:r>
    </w:p>
    <w:p w:rsidR="00882C61" w:rsidRPr="008109BB" w:rsidRDefault="00700BFF" w:rsidP="00B1061D">
      <w:pPr>
        <w:jc w:val="center"/>
        <w:rPr>
          <w:rFonts w:cs="Arial"/>
          <w:i/>
          <w:sz w:val="20"/>
          <w:szCs w:val="20"/>
        </w:rPr>
      </w:pPr>
      <w:r w:rsidRPr="00700BFF">
        <w:rPr>
          <w:rFonts w:cs="Arial"/>
          <w:i/>
          <w:sz w:val="20"/>
          <w:szCs w:val="20"/>
        </w:rPr>
        <w:t>9</w:t>
      </w:r>
      <w:r w:rsidR="00882C61" w:rsidRPr="00700BFF">
        <w:rPr>
          <w:rFonts w:cs="Arial"/>
          <w:i/>
          <w:sz w:val="20"/>
          <w:szCs w:val="20"/>
        </w:rPr>
        <w:t xml:space="preserve"> – </w:t>
      </w:r>
      <w:r w:rsidRPr="00700BFF">
        <w:rPr>
          <w:rFonts w:cs="Arial"/>
          <w:i/>
          <w:sz w:val="20"/>
          <w:szCs w:val="20"/>
        </w:rPr>
        <w:t>13</w:t>
      </w:r>
      <w:r w:rsidR="00F364DB" w:rsidRPr="00700BFF">
        <w:rPr>
          <w:rFonts w:cs="Arial"/>
          <w:i/>
          <w:sz w:val="20"/>
          <w:szCs w:val="20"/>
        </w:rPr>
        <w:t xml:space="preserve"> </w:t>
      </w:r>
      <w:r w:rsidRPr="00700BFF">
        <w:rPr>
          <w:rFonts w:cs="Arial"/>
          <w:i/>
          <w:sz w:val="20"/>
          <w:szCs w:val="20"/>
        </w:rPr>
        <w:t>September</w:t>
      </w:r>
      <w:r w:rsidR="00882C61" w:rsidRPr="00700BFF">
        <w:rPr>
          <w:rFonts w:cs="Arial"/>
          <w:i/>
          <w:sz w:val="20"/>
          <w:szCs w:val="20"/>
        </w:rPr>
        <w:t>,</w:t>
      </w:r>
      <w:r w:rsidR="00F364DB" w:rsidRPr="00700BFF">
        <w:rPr>
          <w:rFonts w:cs="Arial"/>
          <w:i/>
          <w:sz w:val="20"/>
          <w:szCs w:val="20"/>
        </w:rPr>
        <w:t xml:space="preserve"> </w:t>
      </w:r>
      <w:r w:rsidR="00882C61" w:rsidRPr="00700BFF">
        <w:rPr>
          <w:rFonts w:cs="Arial"/>
          <w:i/>
          <w:sz w:val="20"/>
          <w:szCs w:val="20"/>
        </w:rPr>
        <w:t>201</w:t>
      </w:r>
      <w:r w:rsidRPr="00700BFF">
        <w:rPr>
          <w:rFonts w:cs="Arial"/>
          <w:i/>
          <w:sz w:val="20"/>
          <w:szCs w:val="20"/>
        </w:rPr>
        <w:t>3</w:t>
      </w:r>
    </w:p>
    <w:p w:rsidR="00882C61" w:rsidRPr="008109BB" w:rsidRDefault="00882C61" w:rsidP="00B1061D">
      <w:pPr>
        <w:rPr>
          <w:rFonts w:cs="Arial"/>
          <w:i/>
          <w:sz w:val="20"/>
          <w:szCs w:val="20"/>
        </w:rPr>
      </w:pPr>
    </w:p>
    <w:p w:rsidR="00882C61" w:rsidRPr="008109BB" w:rsidRDefault="00603EC3" w:rsidP="001E0B6A">
      <w:pPr>
        <w:tabs>
          <w:tab w:val="right" w:pos="4678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Surname</w:t>
      </w:r>
      <w:r w:rsidR="001E0B6A">
        <w:rPr>
          <w:rFonts w:cs="Arial"/>
          <w:sz w:val="20"/>
          <w:szCs w:val="20"/>
        </w:rPr>
        <w:t>: . . . . .</w:t>
      </w:r>
      <w:r w:rsidR="004B3EF6">
        <w:rPr>
          <w:rFonts w:cs="Arial"/>
          <w:sz w:val="20"/>
          <w:szCs w:val="20"/>
        </w:rPr>
        <w:t xml:space="preserve"> . . . . . . . . . . . . . . . </w:t>
      </w:r>
      <w:r w:rsidR="001E0B6A">
        <w:rPr>
          <w:rFonts w:cs="Arial"/>
          <w:sz w:val="20"/>
          <w:szCs w:val="20"/>
        </w:rPr>
        <w:t xml:space="preserve"> Initials:</w:t>
      </w:r>
      <w:r w:rsidR="004B3EF6">
        <w:rPr>
          <w:rFonts w:cs="Arial"/>
          <w:sz w:val="20"/>
          <w:szCs w:val="20"/>
        </w:rPr>
        <w:tab/>
      </w:r>
      <w:r w:rsidR="001E0B6A">
        <w:rPr>
          <w:rFonts w:cs="Arial"/>
          <w:sz w:val="20"/>
          <w:szCs w:val="20"/>
        </w:rPr>
        <w:t>. . .</w:t>
      </w:r>
      <w:r w:rsidR="004B3EF6">
        <w:rPr>
          <w:rFonts w:cs="Arial"/>
          <w:sz w:val="20"/>
          <w:szCs w:val="20"/>
        </w:rPr>
        <w:t xml:space="preserve"> . . . .</w:t>
      </w:r>
    </w:p>
    <w:p w:rsidR="00882C61" w:rsidRPr="008109BB" w:rsidRDefault="001E0B6A" w:rsidP="001E0B6A">
      <w:pPr>
        <w:tabs>
          <w:tab w:val="right" w:pos="4678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First name:</w:t>
      </w:r>
      <w:r w:rsidR="004B3EF6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. . . . . . . . . . . . . . . . . . . . . . . . . . . . . . . . .</w:t>
      </w:r>
    </w:p>
    <w:p w:rsidR="00882C61" w:rsidRPr="008109BB" w:rsidRDefault="00882C61" w:rsidP="00927D46">
      <w:pPr>
        <w:tabs>
          <w:tab w:val="right" w:pos="4678"/>
        </w:tabs>
        <w:rPr>
          <w:rFonts w:cs="Arial"/>
          <w:sz w:val="20"/>
          <w:szCs w:val="20"/>
        </w:rPr>
      </w:pPr>
      <w:r w:rsidRPr="008109BB">
        <w:rPr>
          <w:rFonts w:cs="Arial"/>
          <w:sz w:val="20"/>
          <w:szCs w:val="20"/>
        </w:rPr>
        <w:t>Mr/Mrs/Dr/Capt</w:t>
      </w:r>
      <w:r>
        <w:rPr>
          <w:rFonts w:cs="Arial"/>
          <w:sz w:val="20"/>
          <w:szCs w:val="20"/>
        </w:rPr>
        <w:t>.</w:t>
      </w:r>
      <w:r w:rsidR="00603EC3">
        <w:rPr>
          <w:rFonts w:cs="Arial"/>
          <w:sz w:val="20"/>
          <w:szCs w:val="20"/>
        </w:rPr>
        <w:t>/etc.:</w:t>
      </w:r>
      <w:r w:rsidR="001E0B6A">
        <w:rPr>
          <w:rFonts w:cs="Arial"/>
          <w:sz w:val="20"/>
          <w:szCs w:val="20"/>
        </w:rPr>
        <w:t xml:space="preserve"> . . . . . . . . . . . . . . . . . . . . . . . . . </w:t>
      </w:r>
    </w:p>
    <w:p w:rsidR="00882C61" w:rsidRPr="008109BB" w:rsidRDefault="001E0B6A" w:rsidP="00927D46">
      <w:pPr>
        <w:tabs>
          <w:tab w:val="right" w:pos="4678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Country:</w:t>
      </w:r>
      <w:r w:rsidR="004B3EF6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. . . . . . . . . . . . . . . . . . . . . . . . . . . . . . . . . . .</w:t>
      </w:r>
    </w:p>
    <w:p w:rsidR="00882C61" w:rsidRPr="006E428B" w:rsidRDefault="00603EC3" w:rsidP="00927D46">
      <w:pPr>
        <w:tabs>
          <w:tab w:val="right" w:pos="4678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Organisation</w:t>
      </w:r>
      <w:r w:rsidR="001E0B6A">
        <w:rPr>
          <w:rFonts w:cs="Arial"/>
          <w:sz w:val="20"/>
          <w:szCs w:val="20"/>
        </w:rPr>
        <w:t>/</w:t>
      </w:r>
      <w:r>
        <w:rPr>
          <w:rFonts w:cs="Arial"/>
          <w:sz w:val="20"/>
          <w:szCs w:val="20"/>
        </w:rPr>
        <w:t>Company:</w:t>
      </w:r>
      <w:r w:rsidR="004B3EF6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</w:t>
      </w:r>
      <w:r w:rsidR="001E0B6A">
        <w:rPr>
          <w:rFonts w:cs="Arial"/>
          <w:sz w:val="20"/>
          <w:szCs w:val="20"/>
        </w:rPr>
        <w:t>. . . . . . . . . . . . . . . . . . . . . . .</w:t>
      </w:r>
    </w:p>
    <w:p w:rsidR="00882C61" w:rsidRPr="008109BB" w:rsidRDefault="00882C61" w:rsidP="00927D46">
      <w:pPr>
        <w:tabs>
          <w:tab w:val="right" w:pos="4678"/>
        </w:tabs>
        <w:rPr>
          <w:rFonts w:cs="Arial"/>
          <w:sz w:val="20"/>
          <w:szCs w:val="20"/>
        </w:rPr>
      </w:pPr>
      <w:r w:rsidRPr="008109BB">
        <w:rPr>
          <w:rFonts w:cs="Arial"/>
          <w:sz w:val="20"/>
          <w:szCs w:val="20"/>
        </w:rPr>
        <w:t>Address</w:t>
      </w:r>
      <w:r w:rsidR="001E0B6A">
        <w:rPr>
          <w:rFonts w:cs="Arial"/>
          <w:sz w:val="20"/>
          <w:szCs w:val="20"/>
        </w:rPr>
        <w:t>:</w:t>
      </w:r>
      <w:r w:rsidR="004B3EF6">
        <w:rPr>
          <w:rFonts w:cs="Arial"/>
          <w:sz w:val="20"/>
          <w:szCs w:val="20"/>
        </w:rPr>
        <w:tab/>
      </w:r>
      <w:r w:rsidR="001E0B6A">
        <w:rPr>
          <w:rFonts w:cs="Arial"/>
          <w:sz w:val="20"/>
          <w:szCs w:val="20"/>
        </w:rPr>
        <w:t xml:space="preserve"> . . . . . . . . . . . . . . . . . . . . . . . . . . . . . . . . . . .</w:t>
      </w:r>
    </w:p>
    <w:p w:rsidR="001E0B6A" w:rsidRDefault="004B3EF6" w:rsidP="00927D46">
      <w:pPr>
        <w:tabs>
          <w:tab w:val="right" w:pos="4678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 </w:t>
      </w:r>
      <w:r w:rsidR="001E0B6A">
        <w:rPr>
          <w:rFonts w:cs="Arial"/>
          <w:sz w:val="20"/>
          <w:szCs w:val="20"/>
        </w:rPr>
        <w:t>. . . . . . . . . . . . . . . . . . . . . . . . . . . . . . . . . . . . . . . . . .</w:t>
      </w:r>
    </w:p>
    <w:p w:rsidR="00882C61" w:rsidRPr="008109BB" w:rsidRDefault="00882C61" w:rsidP="00927D46">
      <w:pPr>
        <w:tabs>
          <w:tab w:val="right" w:pos="4678"/>
        </w:tabs>
        <w:rPr>
          <w:rFonts w:cs="Arial"/>
          <w:sz w:val="20"/>
          <w:szCs w:val="20"/>
        </w:rPr>
      </w:pPr>
      <w:r w:rsidRPr="008109BB">
        <w:rPr>
          <w:rFonts w:cs="Arial"/>
          <w:sz w:val="20"/>
          <w:szCs w:val="20"/>
        </w:rPr>
        <w:t>Telephone:</w:t>
      </w:r>
      <w:r w:rsidR="004B3EF6">
        <w:rPr>
          <w:rFonts w:cs="Arial"/>
          <w:sz w:val="20"/>
          <w:szCs w:val="20"/>
        </w:rPr>
        <w:tab/>
      </w:r>
      <w:r w:rsidR="00927D46">
        <w:rPr>
          <w:rFonts w:cs="Arial"/>
          <w:sz w:val="20"/>
          <w:szCs w:val="20"/>
        </w:rPr>
        <w:t xml:space="preserve"> . . . . . . . . . . . . . . . . . . . . . . . . . . . . . . . . .</w:t>
      </w:r>
    </w:p>
    <w:p w:rsidR="00882C61" w:rsidRPr="008109BB" w:rsidRDefault="00882C61" w:rsidP="00927D46">
      <w:pPr>
        <w:tabs>
          <w:tab w:val="right" w:pos="4678"/>
        </w:tabs>
        <w:rPr>
          <w:rFonts w:cs="Arial"/>
          <w:sz w:val="20"/>
          <w:szCs w:val="20"/>
        </w:rPr>
      </w:pPr>
      <w:r w:rsidRPr="008109BB">
        <w:rPr>
          <w:rFonts w:cs="Arial"/>
          <w:sz w:val="20"/>
          <w:szCs w:val="20"/>
        </w:rPr>
        <w:t>Mobile:</w:t>
      </w:r>
      <w:r w:rsidR="004B3EF6">
        <w:rPr>
          <w:rFonts w:cs="Arial"/>
          <w:sz w:val="20"/>
          <w:szCs w:val="20"/>
        </w:rPr>
        <w:tab/>
      </w:r>
      <w:r w:rsidR="00927D46" w:rsidRPr="00927D46">
        <w:rPr>
          <w:rFonts w:cs="Arial"/>
          <w:sz w:val="20"/>
          <w:szCs w:val="20"/>
        </w:rPr>
        <w:t xml:space="preserve"> </w:t>
      </w:r>
      <w:r w:rsidR="00927D46">
        <w:rPr>
          <w:rFonts w:cs="Arial"/>
          <w:sz w:val="20"/>
          <w:szCs w:val="20"/>
        </w:rPr>
        <w:t>. . . . . . . . . . . . . . . . . . . . . . . . . . . . . . . . . . . .</w:t>
      </w:r>
    </w:p>
    <w:p w:rsidR="00882C61" w:rsidRPr="008109BB" w:rsidRDefault="00882C61" w:rsidP="00927D46">
      <w:pPr>
        <w:tabs>
          <w:tab w:val="right" w:pos="4678"/>
        </w:tabs>
        <w:rPr>
          <w:rFonts w:cs="Arial"/>
          <w:sz w:val="20"/>
          <w:szCs w:val="20"/>
        </w:rPr>
      </w:pPr>
      <w:r w:rsidRPr="008109BB">
        <w:rPr>
          <w:rFonts w:cs="Arial"/>
          <w:sz w:val="20"/>
          <w:szCs w:val="20"/>
        </w:rPr>
        <w:t>Fax:</w:t>
      </w:r>
      <w:r w:rsidR="004B3EF6">
        <w:rPr>
          <w:rFonts w:cs="Arial"/>
          <w:sz w:val="20"/>
          <w:szCs w:val="20"/>
        </w:rPr>
        <w:tab/>
        <w:t>.</w:t>
      </w:r>
      <w:r w:rsidR="00927D46" w:rsidRPr="00927D46">
        <w:rPr>
          <w:rFonts w:cs="Arial"/>
          <w:sz w:val="20"/>
          <w:szCs w:val="20"/>
        </w:rPr>
        <w:t xml:space="preserve"> </w:t>
      </w:r>
      <w:r w:rsidR="00927D46">
        <w:rPr>
          <w:rFonts w:cs="Arial"/>
          <w:sz w:val="20"/>
          <w:szCs w:val="20"/>
        </w:rPr>
        <w:t>. . . . . . . . . . . . . . . . . . . . . . . . . . . . . . . . . . . . . .</w:t>
      </w:r>
    </w:p>
    <w:p w:rsidR="00882C61" w:rsidRPr="008109BB" w:rsidRDefault="00882C61" w:rsidP="00927D46">
      <w:pPr>
        <w:tabs>
          <w:tab w:val="right" w:pos="4678"/>
        </w:tabs>
        <w:spacing w:after="120"/>
        <w:rPr>
          <w:rFonts w:cs="Arial"/>
          <w:sz w:val="20"/>
          <w:szCs w:val="20"/>
        </w:rPr>
      </w:pPr>
      <w:r w:rsidRPr="008109BB">
        <w:rPr>
          <w:rFonts w:cs="Arial"/>
          <w:sz w:val="20"/>
          <w:szCs w:val="20"/>
        </w:rPr>
        <w:t>e-mail:</w:t>
      </w:r>
      <w:r w:rsidR="004B3EF6">
        <w:rPr>
          <w:rFonts w:cs="Arial"/>
          <w:sz w:val="20"/>
          <w:szCs w:val="20"/>
        </w:rPr>
        <w:tab/>
      </w:r>
      <w:r w:rsidR="00927D46" w:rsidRPr="00927D46">
        <w:rPr>
          <w:rFonts w:cs="Arial"/>
          <w:sz w:val="20"/>
          <w:szCs w:val="20"/>
        </w:rPr>
        <w:t xml:space="preserve"> </w:t>
      </w:r>
      <w:r w:rsidR="00927D46">
        <w:rPr>
          <w:rFonts w:cs="Arial"/>
          <w:sz w:val="20"/>
          <w:szCs w:val="20"/>
        </w:rPr>
        <w:t>. . . . . . .. . . . . . . . . . . . . . . . . . . . . . . . . . . . . .</w:t>
      </w:r>
    </w:p>
    <w:p w:rsidR="00882C61" w:rsidRPr="008109BB" w:rsidRDefault="00CC445D" w:rsidP="00CC445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Registration p</w:t>
      </w:r>
      <w:r w:rsidR="00882C61" w:rsidRPr="008109BB">
        <w:rPr>
          <w:rFonts w:cs="Arial"/>
          <w:sz w:val="20"/>
          <w:szCs w:val="20"/>
        </w:rPr>
        <w:t>ayment</w:t>
      </w:r>
      <w:r>
        <w:rPr>
          <w:rFonts w:cs="Arial"/>
          <w:sz w:val="20"/>
          <w:szCs w:val="20"/>
        </w:rPr>
        <w:t>:</w:t>
      </w:r>
    </w:p>
    <w:p w:rsidR="00882C61" w:rsidRPr="002464DF" w:rsidRDefault="00CC445D" w:rsidP="00CC445D">
      <w:pPr>
        <w:pStyle w:val="Lijstalinea"/>
        <w:numPr>
          <w:ilvl w:val="0"/>
          <w:numId w:val="14"/>
        </w:numPr>
        <w:ind w:left="284" w:hanging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</w:t>
      </w:r>
      <w:r w:rsidR="00882C61" w:rsidRPr="002464DF">
        <w:rPr>
          <w:rFonts w:cs="Arial"/>
          <w:sz w:val="20"/>
          <w:szCs w:val="20"/>
        </w:rPr>
        <w:t>y enclosed cheque or bank draft</w:t>
      </w:r>
      <w:r>
        <w:rPr>
          <w:rFonts w:cs="Arial"/>
          <w:sz w:val="20"/>
          <w:szCs w:val="20"/>
        </w:rPr>
        <w:t>, by CREDIT/</w:t>
      </w:r>
    </w:p>
    <w:p w:rsidR="00927D46" w:rsidRPr="00927D46" w:rsidRDefault="00882C61" w:rsidP="00CC445D">
      <w:pPr>
        <w:pStyle w:val="Lijstalinea"/>
        <w:tabs>
          <w:tab w:val="right" w:pos="4678"/>
        </w:tabs>
        <w:ind w:left="284"/>
        <w:rPr>
          <w:sz w:val="20"/>
          <w:szCs w:val="20"/>
        </w:rPr>
      </w:pPr>
      <w:r w:rsidRPr="00927D46">
        <w:rPr>
          <w:rFonts w:cs="Arial"/>
          <w:sz w:val="20"/>
          <w:szCs w:val="20"/>
        </w:rPr>
        <w:t>DEBIT card</w:t>
      </w:r>
      <w:r w:rsidR="00927D46" w:rsidRPr="00927D46">
        <w:rPr>
          <w:rFonts w:cs="Arial"/>
          <w:sz w:val="20"/>
          <w:szCs w:val="20"/>
        </w:rPr>
        <w:t>: p</w:t>
      </w:r>
      <w:r w:rsidRPr="00927D46">
        <w:rPr>
          <w:rFonts w:cs="Arial"/>
          <w:sz w:val="20"/>
          <w:szCs w:val="20"/>
        </w:rPr>
        <w:t>lease charg</w:t>
      </w:r>
      <w:r w:rsidR="00F522CF" w:rsidRPr="00927D46">
        <w:rPr>
          <w:rFonts w:cs="Arial"/>
          <w:sz w:val="20"/>
          <w:szCs w:val="20"/>
        </w:rPr>
        <w:t>e my VISA, MASTER</w:t>
      </w:r>
      <w:r w:rsidR="00927D46" w:rsidRPr="00927D46">
        <w:rPr>
          <w:rFonts w:cs="Arial"/>
          <w:sz w:val="20"/>
          <w:szCs w:val="20"/>
        </w:rPr>
        <w:t>-</w:t>
      </w:r>
      <w:r w:rsidR="00F522CF" w:rsidRPr="00927D46">
        <w:rPr>
          <w:rFonts w:cs="Arial"/>
          <w:sz w:val="20"/>
          <w:szCs w:val="20"/>
        </w:rPr>
        <w:t xml:space="preserve"> </w:t>
      </w:r>
      <w:r w:rsidRPr="00927D46">
        <w:rPr>
          <w:rFonts w:cs="Arial"/>
          <w:sz w:val="20"/>
          <w:szCs w:val="20"/>
        </w:rPr>
        <w:t>or AMEX CARD</w:t>
      </w:r>
      <w:r w:rsidR="00603EC3" w:rsidRPr="00927D46">
        <w:rPr>
          <w:sz w:val="20"/>
          <w:szCs w:val="20"/>
        </w:rPr>
        <w:t xml:space="preserve"> </w:t>
      </w:r>
      <w:r w:rsidR="00927D46">
        <w:rPr>
          <w:sz w:val="20"/>
          <w:szCs w:val="20"/>
        </w:rPr>
        <w:t>n</w:t>
      </w:r>
      <w:r w:rsidR="00603EC3" w:rsidRPr="00927D46">
        <w:rPr>
          <w:sz w:val="20"/>
          <w:szCs w:val="20"/>
        </w:rPr>
        <w:t>o:</w:t>
      </w:r>
      <w:r w:rsidR="00927D46">
        <w:rPr>
          <w:sz w:val="20"/>
          <w:szCs w:val="20"/>
        </w:rPr>
        <w:t xml:space="preserve"> . . . . . . </w:t>
      </w:r>
      <w:r w:rsidR="00CC445D">
        <w:rPr>
          <w:sz w:val="20"/>
          <w:szCs w:val="20"/>
        </w:rPr>
        <w:t>. . . . . . . . . . .</w:t>
      </w:r>
      <w:r w:rsidR="00927D46">
        <w:rPr>
          <w:sz w:val="20"/>
          <w:szCs w:val="20"/>
        </w:rPr>
        <w:tab/>
        <w:t>. . . . . . . . .</w:t>
      </w:r>
    </w:p>
    <w:p w:rsidR="00882C61" w:rsidRPr="008109BB" w:rsidRDefault="00CC445D" w:rsidP="00CC445D">
      <w:pPr>
        <w:pStyle w:val="Bullet1"/>
        <w:numPr>
          <w:ilvl w:val="0"/>
          <w:numId w:val="0"/>
        </w:numPr>
        <w:tabs>
          <w:tab w:val="right" w:pos="4678"/>
        </w:tabs>
        <w:spacing w:after="0"/>
        <w:ind w:left="284"/>
        <w:rPr>
          <w:sz w:val="20"/>
          <w:szCs w:val="20"/>
        </w:rPr>
      </w:pPr>
      <w:r>
        <w:rPr>
          <w:sz w:val="20"/>
          <w:szCs w:val="20"/>
        </w:rPr>
        <w:t>e</w:t>
      </w:r>
      <w:r w:rsidR="000B6E8E">
        <w:rPr>
          <w:sz w:val="20"/>
          <w:szCs w:val="20"/>
        </w:rPr>
        <w:t>xpiry d</w:t>
      </w:r>
      <w:r w:rsidR="00603EC3">
        <w:rPr>
          <w:sz w:val="20"/>
          <w:szCs w:val="20"/>
        </w:rPr>
        <w:t>ate:</w:t>
      </w:r>
      <w:r w:rsidR="00927D46">
        <w:rPr>
          <w:sz w:val="20"/>
          <w:szCs w:val="20"/>
        </w:rPr>
        <w:t xml:space="preserve"> . </w:t>
      </w:r>
      <w:r>
        <w:rPr>
          <w:sz w:val="20"/>
          <w:szCs w:val="20"/>
        </w:rPr>
        <w:t>. . . . . . . . .</w:t>
      </w:r>
      <w:r>
        <w:rPr>
          <w:sz w:val="20"/>
          <w:szCs w:val="20"/>
        </w:rPr>
        <w:tab/>
        <w:t>. . . . . . . . . . . . . . . . . . . .</w:t>
      </w:r>
    </w:p>
    <w:p w:rsidR="00882C61" w:rsidRPr="008109BB" w:rsidRDefault="00CC445D" w:rsidP="00FE1EF3">
      <w:pPr>
        <w:pStyle w:val="Bullet1"/>
        <w:numPr>
          <w:ilvl w:val="0"/>
          <w:numId w:val="0"/>
        </w:numPr>
        <w:tabs>
          <w:tab w:val="right" w:pos="4678"/>
        </w:tabs>
        <w:spacing w:after="0"/>
        <w:ind w:left="284"/>
        <w:rPr>
          <w:sz w:val="20"/>
          <w:szCs w:val="20"/>
        </w:rPr>
      </w:pPr>
      <w:r>
        <w:rPr>
          <w:sz w:val="20"/>
          <w:szCs w:val="20"/>
        </w:rPr>
        <w:t>t</w:t>
      </w:r>
      <w:r w:rsidR="00603EC3">
        <w:rPr>
          <w:sz w:val="20"/>
          <w:szCs w:val="20"/>
        </w:rPr>
        <w:t>otal to be charged:</w:t>
      </w:r>
      <w:r w:rsidR="00FE1EF3">
        <w:rPr>
          <w:sz w:val="20"/>
          <w:szCs w:val="20"/>
        </w:rPr>
        <w:tab/>
      </w:r>
      <w:r w:rsidRPr="00CC445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. . . . . . </w:t>
      </w:r>
      <w:r w:rsidR="00FE1EF3">
        <w:rPr>
          <w:sz w:val="20"/>
          <w:szCs w:val="20"/>
        </w:rPr>
        <w:t xml:space="preserve">. </w:t>
      </w:r>
      <w:r>
        <w:rPr>
          <w:sz w:val="20"/>
          <w:szCs w:val="20"/>
        </w:rPr>
        <w:t>. . . . . . . . . . . . . . . . .</w:t>
      </w:r>
    </w:p>
    <w:p w:rsidR="00CC445D" w:rsidRDefault="00CC445D" w:rsidP="00CC445D">
      <w:pPr>
        <w:pStyle w:val="Bullet1"/>
        <w:numPr>
          <w:ilvl w:val="0"/>
          <w:numId w:val="0"/>
        </w:numPr>
        <w:spacing w:after="0"/>
        <w:ind w:left="284"/>
        <w:rPr>
          <w:sz w:val="20"/>
          <w:szCs w:val="20"/>
        </w:rPr>
      </w:pPr>
    </w:p>
    <w:p w:rsidR="00882C61" w:rsidRPr="008109BB" w:rsidRDefault="00CC445D" w:rsidP="00FE1EF3">
      <w:pPr>
        <w:pStyle w:val="Bullet1"/>
        <w:numPr>
          <w:ilvl w:val="0"/>
          <w:numId w:val="0"/>
        </w:numPr>
        <w:tabs>
          <w:tab w:val="right" w:pos="4678"/>
        </w:tabs>
        <w:spacing w:after="0"/>
        <w:ind w:left="284"/>
        <w:rPr>
          <w:sz w:val="20"/>
          <w:szCs w:val="20"/>
        </w:rPr>
      </w:pPr>
      <w:r>
        <w:rPr>
          <w:sz w:val="20"/>
          <w:szCs w:val="20"/>
        </w:rPr>
        <w:t>s</w:t>
      </w:r>
      <w:r w:rsidR="00882C61" w:rsidRPr="008109BB">
        <w:rPr>
          <w:sz w:val="20"/>
          <w:szCs w:val="20"/>
        </w:rPr>
        <w:t>ignature:</w:t>
      </w:r>
      <w:r w:rsidR="00FE1EF3">
        <w:rPr>
          <w:sz w:val="20"/>
          <w:szCs w:val="20"/>
        </w:rPr>
        <w:tab/>
        <w:t xml:space="preserve">. </w:t>
      </w:r>
      <w:r>
        <w:rPr>
          <w:sz w:val="20"/>
          <w:szCs w:val="20"/>
        </w:rPr>
        <w:t>. . . . . . . . . . . . . . . . . . . . . . . . . . . . . . .</w:t>
      </w:r>
    </w:p>
    <w:p w:rsidR="00882C61" w:rsidRPr="00E83334" w:rsidRDefault="00CC445D" w:rsidP="00CC445D">
      <w:pPr>
        <w:pStyle w:val="Lijstalinea"/>
        <w:numPr>
          <w:ilvl w:val="0"/>
          <w:numId w:val="15"/>
        </w:numPr>
        <w:ind w:left="284" w:hanging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</w:t>
      </w:r>
      <w:r w:rsidR="00882C61" w:rsidRPr="00E83334">
        <w:rPr>
          <w:rFonts w:cs="Arial"/>
          <w:sz w:val="20"/>
          <w:szCs w:val="20"/>
        </w:rPr>
        <w:t xml:space="preserve">n invitation letter is required (for </w:t>
      </w:r>
      <w:r w:rsidR="00FE1EF3">
        <w:rPr>
          <w:rFonts w:cs="Arial"/>
          <w:sz w:val="20"/>
          <w:szCs w:val="20"/>
        </w:rPr>
        <w:t>VISA</w:t>
      </w:r>
      <w:r w:rsidR="00882C61" w:rsidRPr="00E83334">
        <w:rPr>
          <w:rFonts w:cs="Arial"/>
          <w:sz w:val="20"/>
          <w:szCs w:val="20"/>
        </w:rPr>
        <w:t xml:space="preserve"> purposes)</w:t>
      </w:r>
    </w:p>
    <w:p w:rsidR="00882C61" w:rsidRDefault="00CC445D" w:rsidP="00CC445D">
      <w:pPr>
        <w:pStyle w:val="Lijstalinea"/>
        <w:numPr>
          <w:ilvl w:val="0"/>
          <w:numId w:val="15"/>
        </w:numPr>
        <w:ind w:left="284" w:hanging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="00882C61" w:rsidRPr="00E83334">
        <w:rPr>
          <w:rFonts w:cs="Arial"/>
          <w:sz w:val="20"/>
          <w:szCs w:val="20"/>
        </w:rPr>
        <w:t>lease send an INVOICE</w:t>
      </w:r>
    </w:p>
    <w:p w:rsidR="004B3EF6" w:rsidRDefault="004B3EF6" w:rsidP="004B3EF6">
      <w:pPr>
        <w:pStyle w:val="Lijstalinea"/>
        <w:numPr>
          <w:ilvl w:val="0"/>
          <w:numId w:val="15"/>
        </w:numPr>
        <w:tabs>
          <w:tab w:val="right" w:pos="4678"/>
        </w:tabs>
        <w:spacing w:after="120"/>
        <w:ind w:left="284" w:hanging="284"/>
        <w:rPr>
          <w:rFonts w:cs="Arial"/>
          <w:sz w:val="20"/>
          <w:szCs w:val="20"/>
        </w:rPr>
      </w:pPr>
      <w:r w:rsidRPr="004B3EF6">
        <w:rPr>
          <w:rFonts w:cs="Arial"/>
          <w:sz w:val="20"/>
          <w:szCs w:val="20"/>
        </w:rPr>
        <w:t>d</w:t>
      </w:r>
      <w:r w:rsidR="00882C61" w:rsidRPr="004B3EF6">
        <w:rPr>
          <w:rFonts w:cs="Arial"/>
          <w:sz w:val="20"/>
          <w:szCs w:val="20"/>
        </w:rPr>
        <w:t>ietary requirement</w:t>
      </w:r>
      <w:r w:rsidRPr="004B3EF6">
        <w:rPr>
          <w:rFonts w:cs="Arial"/>
          <w:sz w:val="20"/>
          <w:szCs w:val="20"/>
        </w:rPr>
        <w:t xml:space="preserve">, </w:t>
      </w:r>
      <w:r w:rsidR="00882C61" w:rsidRPr="004B3EF6">
        <w:rPr>
          <w:rFonts w:cs="Arial"/>
          <w:sz w:val="20"/>
          <w:szCs w:val="20"/>
        </w:rPr>
        <w:t>specify</w:t>
      </w:r>
      <w:r>
        <w:rPr>
          <w:rFonts w:cs="Arial"/>
          <w:sz w:val="20"/>
          <w:szCs w:val="20"/>
        </w:rPr>
        <w:t>: . . . . . . . . .</w:t>
      </w:r>
      <w:r>
        <w:rPr>
          <w:rFonts w:cs="Arial"/>
          <w:sz w:val="20"/>
          <w:szCs w:val="20"/>
        </w:rPr>
        <w:tab/>
      </w:r>
      <w:r w:rsidRPr="004B3EF6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Pr="004B3EF6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 xml:space="preserve">. . . . . </w:t>
      </w:r>
      <w:r w:rsidRPr="004B3EF6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</w:p>
    <w:p w:rsidR="00882C61" w:rsidRDefault="00882C61" w:rsidP="00FE1EF3">
      <w:pPr>
        <w:pStyle w:val="Lijstalinea"/>
        <w:numPr>
          <w:ilvl w:val="0"/>
          <w:numId w:val="15"/>
        </w:numPr>
        <w:tabs>
          <w:tab w:val="right" w:pos="4820"/>
        </w:tabs>
        <w:spacing w:after="120"/>
        <w:ind w:left="284" w:hanging="284"/>
        <w:rPr>
          <w:rFonts w:cs="Arial"/>
          <w:sz w:val="20"/>
          <w:szCs w:val="20"/>
        </w:rPr>
      </w:pPr>
      <w:r w:rsidRPr="004B3EF6">
        <w:rPr>
          <w:rFonts w:cs="Arial"/>
          <w:sz w:val="20"/>
          <w:szCs w:val="20"/>
        </w:rPr>
        <w:t xml:space="preserve">agree to my contact details being provided in the final report of the workshop/seminar  </w:t>
      </w:r>
      <w:r w:rsidR="00603EC3" w:rsidRPr="004B3EF6">
        <w:rPr>
          <w:rFonts w:cs="Arial"/>
          <w:sz w:val="20"/>
          <w:szCs w:val="20"/>
        </w:rPr>
        <w:t xml:space="preserve">   </w:t>
      </w:r>
      <w:r w:rsidR="00FE1EF3">
        <w:rPr>
          <w:rFonts w:cs="Arial"/>
          <w:sz w:val="20"/>
          <w:szCs w:val="20"/>
        </w:rPr>
        <w:tab/>
        <w:t xml:space="preserve">YES </w:t>
      </w:r>
      <w:r w:rsidRPr="004B3EF6">
        <w:rPr>
          <w:rFonts w:cs="Arial"/>
          <w:sz w:val="20"/>
          <w:szCs w:val="20"/>
        </w:rPr>
        <w:t>/ NO</w:t>
      </w:r>
    </w:p>
    <w:p w:rsidR="00FE1EF3" w:rsidRPr="000F4096" w:rsidRDefault="00FE1EF3" w:rsidP="004B3EF6">
      <w:pPr>
        <w:pStyle w:val="Lijstalinea"/>
        <w:numPr>
          <w:ilvl w:val="0"/>
          <w:numId w:val="15"/>
        </w:numPr>
        <w:tabs>
          <w:tab w:val="right" w:pos="4820"/>
        </w:tabs>
        <w:spacing w:after="120"/>
        <w:ind w:left="284" w:hanging="284"/>
        <w:rPr>
          <w:rFonts w:cs="Arial"/>
          <w:sz w:val="20"/>
          <w:szCs w:val="20"/>
        </w:rPr>
      </w:pPr>
      <w:r w:rsidRPr="000F4096">
        <w:rPr>
          <w:rFonts w:cs="Arial"/>
          <w:sz w:val="20"/>
          <w:szCs w:val="20"/>
        </w:rPr>
        <w:t xml:space="preserve">VTS </w:t>
      </w:r>
      <w:r w:rsidR="007637FA">
        <w:rPr>
          <w:rFonts w:cs="Arial"/>
          <w:sz w:val="20"/>
          <w:szCs w:val="20"/>
        </w:rPr>
        <w:t xml:space="preserve">Simulator </w:t>
      </w:r>
      <w:r w:rsidRPr="000F4096">
        <w:rPr>
          <w:rFonts w:cs="Arial"/>
          <w:sz w:val="20"/>
          <w:szCs w:val="20"/>
        </w:rPr>
        <w:t xml:space="preserve">training experience </w:t>
      </w:r>
      <w:r w:rsidRPr="000F4096">
        <w:rPr>
          <w:rFonts w:cs="Arial"/>
          <w:sz w:val="20"/>
          <w:szCs w:val="20"/>
        </w:rPr>
        <w:tab/>
        <w:t>YES / NO</w:t>
      </w:r>
    </w:p>
    <w:p w:rsidR="00882C61" w:rsidRPr="008109BB" w:rsidRDefault="00882C61" w:rsidP="00B1061D">
      <w:pPr>
        <w:spacing w:after="120"/>
        <w:rPr>
          <w:rFonts w:cs="Arial"/>
          <w:sz w:val="20"/>
          <w:szCs w:val="20"/>
        </w:rPr>
      </w:pPr>
      <w:r w:rsidRPr="008109BB">
        <w:rPr>
          <w:rFonts w:cs="Arial"/>
          <w:sz w:val="20"/>
          <w:szCs w:val="20"/>
        </w:rPr>
        <w:t>The completed form should be sent to:</w:t>
      </w:r>
    </w:p>
    <w:p w:rsidR="00882C61" w:rsidRPr="008109BB" w:rsidRDefault="00882C61" w:rsidP="00B1061D">
      <w:pPr>
        <w:ind w:left="851" w:hanging="851"/>
        <w:rPr>
          <w:rFonts w:cs="Arial"/>
          <w:sz w:val="20"/>
          <w:szCs w:val="20"/>
        </w:rPr>
      </w:pPr>
      <w:r w:rsidRPr="008109BB">
        <w:rPr>
          <w:rFonts w:cs="Arial"/>
          <w:sz w:val="20"/>
          <w:szCs w:val="20"/>
        </w:rPr>
        <w:t>e-mail:</w:t>
      </w:r>
      <w:r w:rsidRPr="008109BB">
        <w:rPr>
          <w:rFonts w:cs="Arial"/>
          <w:sz w:val="20"/>
          <w:szCs w:val="20"/>
        </w:rPr>
        <w:tab/>
      </w:r>
      <w:hyperlink r:id="rId8" w:history="1">
        <w:r w:rsidRPr="008109BB">
          <w:rPr>
            <w:rStyle w:val="Hyperlink"/>
            <w:rFonts w:cs="Arial"/>
            <w:sz w:val="20"/>
            <w:szCs w:val="20"/>
          </w:rPr>
          <w:t>contact@iala-aism.org</w:t>
        </w:r>
      </w:hyperlink>
    </w:p>
    <w:p w:rsidR="00882C61" w:rsidRPr="00790236" w:rsidRDefault="00FE1EF3" w:rsidP="00B1061D">
      <w:pPr>
        <w:ind w:left="851" w:hanging="851"/>
        <w:rPr>
          <w:rFonts w:cs="Arial"/>
          <w:sz w:val="20"/>
          <w:szCs w:val="20"/>
          <w:lang w:val="fr-FR"/>
        </w:rPr>
      </w:pPr>
      <w:r>
        <w:rPr>
          <w:rFonts w:cs="Arial"/>
          <w:sz w:val="20"/>
          <w:szCs w:val="20"/>
          <w:lang w:val="fr-FR"/>
        </w:rPr>
        <w:t>fax</w:t>
      </w:r>
      <w:r w:rsidR="00882C61" w:rsidRPr="00790236">
        <w:rPr>
          <w:rFonts w:cs="Arial"/>
          <w:sz w:val="20"/>
          <w:szCs w:val="20"/>
          <w:lang w:val="fr-FR"/>
        </w:rPr>
        <w:t>:</w:t>
      </w:r>
      <w:r w:rsidR="00882C61" w:rsidRPr="00790236">
        <w:rPr>
          <w:rFonts w:cs="Arial"/>
          <w:sz w:val="20"/>
          <w:szCs w:val="20"/>
          <w:lang w:val="fr-FR"/>
        </w:rPr>
        <w:tab/>
        <w:t>+33 1 3451 8205</w:t>
      </w:r>
    </w:p>
    <w:p w:rsidR="00882C61" w:rsidRPr="00790236" w:rsidRDefault="00FE1EF3" w:rsidP="00B1061D">
      <w:pPr>
        <w:ind w:left="851" w:hanging="851"/>
        <w:rPr>
          <w:rFonts w:cs="Arial"/>
          <w:sz w:val="20"/>
          <w:szCs w:val="20"/>
          <w:lang w:val="fr-FR"/>
        </w:rPr>
      </w:pPr>
      <w:r>
        <w:rPr>
          <w:rFonts w:cs="Arial"/>
          <w:sz w:val="20"/>
          <w:szCs w:val="20"/>
          <w:lang w:val="fr-FR"/>
        </w:rPr>
        <w:t>p</w:t>
      </w:r>
      <w:r w:rsidR="00882C61" w:rsidRPr="00790236">
        <w:rPr>
          <w:rFonts w:cs="Arial"/>
          <w:sz w:val="20"/>
          <w:szCs w:val="20"/>
          <w:lang w:val="fr-FR"/>
        </w:rPr>
        <w:t>ost:</w:t>
      </w:r>
      <w:r w:rsidR="00882C61" w:rsidRPr="00790236">
        <w:rPr>
          <w:rFonts w:cs="Arial"/>
          <w:sz w:val="20"/>
          <w:szCs w:val="20"/>
          <w:lang w:val="fr-FR"/>
        </w:rPr>
        <w:tab/>
        <w:t xml:space="preserve">10, rue des </w:t>
      </w:r>
      <w:proofErr w:type="spellStart"/>
      <w:r w:rsidR="00882C61" w:rsidRPr="00790236">
        <w:rPr>
          <w:rFonts w:cs="Arial"/>
          <w:sz w:val="20"/>
          <w:szCs w:val="20"/>
          <w:lang w:val="fr-FR"/>
        </w:rPr>
        <w:t>Gaudines</w:t>
      </w:r>
      <w:proofErr w:type="spellEnd"/>
    </w:p>
    <w:p w:rsidR="00882C61" w:rsidRDefault="00882C61" w:rsidP="0078414D">
      <w:pPr>
        <w:ind w:left="851" w:hanging="851"/>
        <w:rPr>
          <w:rFonts w:cs="Arial"/>
          <w:sz w:val="20"/>
          <w:szCs w:val="20"/>
          <w:lang w:val="fr-FR"/>
        </w:rPr>
      </w:pPr>
      <w:r w:rsidRPr="00790236">
        <w:rPr>
          <w:rFonts w:cs="Arial"/>
          <w:sz w:val="20"/>
          <w:szCs w:val="20"/>
          <w:lang w:val="fr-FR"/>
        </w:rPr>
        <w:tab/>
        <w:t xml:space="preserve">78100 Saint Germain en Laye, </w:t>
      </w:r>
      <w:r>
        <w:rPr>
          <w:rFonts w:cs="Arial"/>
          <w:sz w:val="20"/>
          <w:szCs w:val="20"/>
          <w:lang w:val="fr-FR"/>
        </w:rPr>
        <w:t>France</w:t>
      </w:r>
    </w:p>
    <w:p w:rsidR="00882C61" w:rsidRPr="0078414D" w:rsidRDefault="00882C61" w:rsidP="0078414D">
      <w:pPr>
        <w:ind w:left="851" w:hanging="851"/>
        <w:rPr>
          <w:rFonts w:cs="Arial"/>
          <w:lang w:val="fr-FR"/>
        </w:rPr>
      </w:pPr>
      <w:r>
        <w:rPr>
          <w:rFonts w:cs="Arial"/>
          <w:sz w:val="20"/>
          <w:szCs w:val="20"/>
          <w:lang w:val="fr-FR"/>
        </w:rPr>
        <w:br w:type="column"/>
      </w:r>
      <w:r w:rsidRPr="002464DF">
        <w:rPr>
          <w:b/>
        </w:rPr>
        <w:lastRenderedPageBreak/>
        <w:t>Hotels</w:t>
      </w:r>
      <w:r w:rsidR="00603EC3">
        <w:rPr>
          <w:b/>
        </w:rPr>
        <w:t xml:space="preserve"> </w:t>
      </w:r>
      <w:r w:rsidRPr="009D4951">
        <w:rPr>
          <w:b/>
          <w:color w:val="FF0000"/>
          <w:sz w:val="20"/>
          <w:szCs w:val="20"/>
        </w:rPr>
        <w:t>(</w:t>
      </w:r>
      <w:r w:rsidRPr="009D4951">
        <w:rPr>
          <w:rStyle w:val="Kop1Char"/>
          <w:b w:val="0"/>
          <w:color w:val="FF0000"/>
          <w:kern w:val="0"/>
          <w:sz w:val="20"/>
          <w:szCs w:val="20"/>
        </w:rPr>
        <w:t>Panel 6</w:t>
      </w:r>
      <w:r>
        <w:rPr>
          <w:rStyle w:val="Kop1Char"/>
          <w:b w:val="0"/>
          <w:color w:val="FF0000"/>
          <w:kern w:val="0"/>
          <w:sz w:val="20"/>
          <w:szCs w:val="20"/>
        </w:rPr>
        <w:t xml:space="preserve"> – Rear cover</w:t>
      </w:r>
      <w:r w:rsidRPr="009D4951">
        <w:rPr>
          <w:rStyle w:val="Kop1Char"/>
          <w:b w:val="0"/>
          <w:color w:val="FF0000"/>
          <w:kern w:val="0"/>
          <w:sz w:val="20"/>
          <w:szCs w:val="20"/>
        </w:rPr>
        <w:t>)</w:t>
      </w:r>
    </w:p>
    <w:p w:rsidR="00882C61" w:rsidRPr="0074472D" w:rsidRDefault="00F364DB" w:rsidP="00B1061D">
      <w:pPr>
        <w:pStyle w:val="Plattetekst"/>
        <w:rPr>
          <w:rFonts w:cs="Arial"/>
          <w:sz w:val="20"/>
          <w:szCs w:val="20"/>
          <w:lang w:val="en-GB"/>
        </w:rPr>
      </w:pPr>
      <w:r w:rsidRPr="00700BFF">
        <w:rPr>
          <w:rFonts w:cs="Arial"/>
          <w:sz w:val="20"/>
          <w:szCs w:val="20"/>
          <w:lang w:val="en-GB"/>
        </w:rPr>
        <w:t xml:space="preserve">Delegates are responsible for booking their own hotels.  </w:t>
      </w:r>
      <w:r w:rsidR="001A6F18">
        <w:rPr>
          <w:rFonts w:cs="Arial"/>
          <w:sz w:val="20"/>
          <w:szCs w:val="20"/>
          <w:lang w:val="en-GB"/>
        </w:rPr>
        <w:t xml:space="preserve">Please </w:t>
      </w:r>
      <w:r w:rsidR="001A6F18" w:rsidRPr="000F4096">
        <w:rPr>
          <w:rFonts w:cs="Arial"/>
          <w:sz w:val="20"/>
          <w:szCs w:val="20"/>
          <w:lang w:val="en-GB"/>
        </w:rPr>
        <w:t>r</w:t>
      </w:r>
      <w:r w:rsidR="00B0297A" w:rsidRPr="000F4096">
        <w:rPr>
          <w:rFonts w:cs="Arial"/>
          <w:sz w:val="20"/>
          <w:szCs w:val="20"/>
          <w:lang w:val="en-GB"/>
        </w:rPr>
        <w:t xml:space="preserve">efer to </w:t>
      </w:r>
      <w:r w:rsidR="000B6E8E" w:rsidRPr="000F4096">
        <w:rPr>
          <w:rFonts w:cs="Arial"/>
          <w:sz w:val="20"/>
          <w:szCs w:val="20"/>
          <w:lang w:val="en-GB"/>
        </w:rPr>
        <w:t>“</w:t>
      </w:r>
      <w:r w:rsidR="005F4632">
        <w:rPr>
          <w:rFonts w:cs="Arial"/>
          <w:sz w:val="20"/>
          <w:szCs w:val="20"/>
          <w:lang w:val="en-GB"/>
        </w:rPr>
        <w:t>IALA</w:t>
      </w:r>
      <w:r w:rsidR="00B0297A" w:rsidRPr="000F4096">
        <w:rPr>
          <w:rFonts w:cs="Arial"/>
          <w:sz w:val="20"/>
          <w:szCs w:val="20"/>
          <w:lang w:val="en-GB"/>
        </w:rPr>
        <w:t xml:space="preserve"> Seminar</w:t>
      </w:r>
      <w:r w:rsidR="000B6E8E" w:rsidRPr="000F4096">
        <w:rPr>
          <w:rFonts w:cs="Arial"/>
          <w:sz w:val="20"/>
          <w:szCs w:val="20"/>
          <w:lang w:val="en-GB"/>
        </w:rPr>
        <w:t>”</w:t>
      </w:r>
      <w:r w:rsidR="00B0297A" w:rsidRPr="000F4096">
        <w:rPr>
          <w:rFonts w:cs="Arial"/>
          <w:sz w:val="20"/>
          <w:szCs w:val="20"/>
          <w:lang w:val="en-GB"/>
        </w:rPr>
        <w:t xml:space="preserve"> to use the indicated rates.</w:t>
      </w:r>
      <w:r w:rsidR="00B0297A">
        <w:rPr>
          <w:rFonts w:cs="Arial"/>
          <w:sz w:val="20"/>
          <w:szCs w:val="20"/>
          <w:lang w:val="en-GB"/>
        </w:rPr>
        <w:t xml:space="preserve"> The r</w:t>
      </w:r>
      <w:r w:rsidRPr="00700BFF">
        <w:rPr>
          <w:rFonts w:cs="Arial"/>
          <w:sz w:val="20"/>
          <w:szCs w:val="20"/>
          <w:lang w:val="en-GB"/>
        </w:rPr>
        <w:t>e</w:t>
      </w:r>
      <w:r>
        <w:rPr>
          <w:rFonts w:cs="Arial"/>
          <w:sz w:val="20"/>
          <w:szCs w:val="20"/>
          <w:lang w:val="en-GB"/>
        </w:rPr>
        <w:t>commended hotels are</w:t>
      </w:r>
      <w:r w:rsidR="0079354F">
        <w:rPr>
          <w:rFonts w:cs="Arial"/>
          <w:sz w:val="20"/>
          <w:szCs w:val="20"/>
          <w:lang w:val="en-GB"/>
        </w:rPr>
        <w:t>:</w:t>
      </w:r>
    </w:p>
    <w:p w:rsidR="00FE1EF3" w:rsidRPr="005F4632" w:rsidRDefault="00882C61" w:rsidP="005F4632">
      <w:pPr>
        <w:widowControl w:val="0"/>
        <w:tabs>
          <w:tab w:val="left" w:pos="993"/>
        </w:tabs>
        <w:autoSpaceDE w:val="0"/>
        <w:autoSpaceDN w:val="0"/>
        <w:adjustRightInd w:val="0"/>
        <w:ind w:left="284" w:hanging="284"/>
        <w:rPr>
          <w:rFonts w:cs="Arial"/>
          <w:sz w:val="18"/>
          <w:szCs w:val="18"/>
          <w:lang w:val="fr-FR"/>
        </w:rPr>
      </w:pPr>
      <w:r w:rsidRPr="00FE3C25">
        <w:rPr>
          <w:rFonts w:cs="Arial"/>
          <w:color w:val="0000FF"/>
          <w:sz w:val="20"/>
          <w:szCs w:val="20"/>
          <w:lang w:val="fr-FR"/>
        </w:rPr>
        <w:t>1.</w:t>
      </w:r>
      <w:r w:rsidR="004D421D">
        <w:rPr>
          <w:rFonts w:cs="Arial"/>
          <w:color w:val="0000FF"/>
          <w:sz w:val="20"/>
          <w:szCs w:val="20"/>
          <w:lang w:val="fr-FR"/>
        </w:rPr>
        <w:tab/>
      </w:r>
      <w:proofErr w:type="spellStart"/>
      <w:r w:rsidR="00B93C41">
        <w:rPr>
          <w:rFonts w:cs="Arial"/>
          <w:color w:val="0000FF"/>
          <w:sz w:val="20"/>
          <w:szCs w:val="20"/>
          <w:lang w:val="fr-FR"/>
        </w:rPr>
        <w:t>Hotel</w:t>
      </w:r>
      <w:proofErr w:type="spellEnd"/>
      <w:r w:rsidR="00B93C41">
        <w:rPr>
          <w:rFonts w:cs="Arial"/>
          <w:color w:val="0000FF"/>
          <w:sz w:val="20"/>
          <w:szCs w:val="20"/>
          <w:lang w:val="fr-FR"/>
        </w:rPr>
        <w:t xml:space="preserve"> de </w:t>
      </w:r>
      <w:proofErr w:type="spellStart"/>
      <w:r w:rsidR="00B93C41">
        <w:rPr>
          <w:rFonts w:cs="Arial"/>
          <w:color w:val="0000FF"/>
          <w:sz w:val="20"/>
          <w:szCs w:val="20"/>
          <w:lang w:val="fr-FR"/>
        </w:rPr>
        <w:t>Nieuwe</w:t>
      </w:r>
      <w:proofErr w:type="spellEnd"/>
      <w:r w:rsidR="00B93C41">
        <w:rPr>
          <w:rFonts w:cs="Arial"/>
          <w:color w:val="0000FF"/>
          <w:sz w:val="20"/>
          <w:szCs w:val="20"/>
          <w:lang w:val="fr-FR"/>
        </w:rPr>
        <w:t xml:space="preserve"> </w:t>
      </w:r>
      <w:proofErr w:type="spellStart"/>
      <w:r w:rsidR="00B93C41">
        <w:rPr>
          <w:rFonts w:cs="Arial"/>
          <w:color w:val="0000FF"/>
          <w:sz w:val="20"/>
          <w:szCs w:val="20"/>
          <w:lang w:val="fr-FR"/>
        </w:rPr>
        <w:t>Wereld</w:t>
      </w:r>
      <w:proofErr w:type="spellEnd"/>
      <w:r w:rsidR="004D421D">
        <w:rPr>
          <w:rFonts w:cs="Arial"/>
          <w:sz w:val="20"/>
          <w:szCs w:val="20"/>
          <w:lang w:val="fr-FR"/>
        </w:rPr>
        <w:t xml:space="preserve"> </w:t>
      </w:r>
      <w:r w:rsidR="004D421D" w:rsidRPr="004D421D">
        <w:rPr>
          <w:rFonts w:cs="Arial"/>
          <w:sz w:val="18"/>
          <w:szCs w:val="18"/>
          <w:lang w:val="fr-FR"/>
        </w:rPr>
        <w:t>(5 min</w:t>
      </w:r>
      <w:r w:rsidR="004D421D">
        <w:rPr>
          <w:rFonts w:cs="Arial"/>
          <w:sz w:val="18"/>
          <w:szCs w:val="18"/>
          <w:lang w:val="fr-FR"/>
        </w:rPr>
        <w:t>utes</w:t>
      </w:r>
      <w:r w:rsidR="004D421D" w:rsidRPr="004D421D">
        <w:rPr>
          <w:rFonts w:cs="Arial"/>
          <w:sz w:val="18"/>
          <w:szCs w:val="18"/>
          <w:lang w:val="fr-FR"/>
        </w:rPr>
        <w:t xml:space="preserve"> </w:t>
      </w:r>
      <w:r w:rsidR="004D421D" w:rsidRPr="004D421D">
        <w:rPr>
          <w:rFonts w:cs="Arial"/>
          <w:sz w:val="18"/>
          <w:szCs w:val="18"/>
        </w:rPr>
        <w:t>walk</w:t>
      </w:r>
      <w:r w:rsidR="004D421D" w:rsidRPr="004D421D">
        <w:rPr>
          <w:rFonts w:cs="Arial"/>
          <w:sz w:val="18"/>
          <w:szCs w:val="18"/>
          <w:lang w:val="fr-FR"/>
        </w:rPr>
        <w:t xml:space="preserve"> to MARIN</w:t>
      </w:r>
      <w:r w:rsidR="00DE064D">
        <w:rPr>
          <w:rFonts w:cs="Arial"/>
          <w:sz w:val="18"/>
          <w:szCs w:val="18"/>
          <w:lang w:val="fr-FR"/>
        </w:rPr>
        <w:t xml:space="preserve"> and 5 minutes to </w:t>
      </w:r>
      <w:r w:rsidR="00DE064D" w:rsidRPr="00DE064D">
        <w:rPr>
          <w:rFonts w:cs="Arial"/>
          <w:sz w:val="18"/>
          <w:szCs w:val="18"/>
        </w:rPr>
        <w:t>Conference</w:t>
      </w:r>
      <w:r w:rsidR="00DE064D">
        <w:rPr>
          <w:rFonts w:cs="Arial"/>
          <w:sz w:val="18"/>
          <w:szCs w:val="18"/>
          <w:lang w:val="fr-FR"/>
        </w:rPr>
        <w:t xml:space="preserve"> venue</w:t>
      </w:r>
      <w:r w:rsidR="005F4632">
        <w:rPr>
          <w:rFonts w:cs="Arial"/>
          <w:sz w:val="18"/>
          <w:szCs w:val="18"/>
          <w:lang w:val="fr-FR"/>
        </w:rPr>
        <w:t xml:space="preserve">; </w:t>
      </w:r>
      <w:r w:rsidR="00DB1DB5">
        <w:rPr>
          <w:rFonts w:cs="Arial"/>
          <w:sz w:val="18"/>
          <w:szCs w:val="18"/>
        </w:rPr>
        <w:t xml:space="preserve">weekend </w:t>
      </w:r>
      <w:r w:rsidR="00FE1EF3">
        <w:rPr>
          <w:rFonts w:cs="Arial"/>
          <w:sz w:val="18"/>
          <w:szCs w:val="18"/>
        </w:rPr>
        <w:t>night</w:t>
      </w:r>
      <w:r w:rsidR="004D421D">
        <w:rPr>
          <w:rFonts w:cs="Arial"/>
          <w:sz w:val="18"/>
          <w:szCs w:val="18"/>
        </w:rPr>
        <w:t>s</w:t>
      </w:r>
      <w:r w:rsidR="00BB65A9">
        <w:rPr>
          <w:rFonts w:cs="Arial"/>
          <w:sz w:val="18"/>
          <w:szCs w:val="18"/>
        </w:rPr>
        <w:t xml:space="preserve"> not </w:t>
      </w:r>
      <w:r w:rsidR="00BB65A9">
        <w:rPr>
          <w:rFonts w:cs="Arial"/>
          <w:sz w:val="18"/>
          <w:szCs w:val="18"/>
          <w:lang w:val="fr-FR"/>
        </w:rPr>
        <w:t xml:space="preserve"> </w:t>
      </w:r>
      <w:r w:rsidR="00BB65A9">
        <w:rPr>
          <w:rFonts w:cs="Arial"/>
          <w:sz w:val="18"/>
          <w:szCs w:val="18"/>
        </w:rPr>
        <w:t xml:space="preserve">available; </w:t>
      </w:r>
      <w:r w:rsidR="00144240">
        <w:rPr>
          <w:rFonts w:cs="Arial"/>
          <w:sz w:val="18"/>
          <w:szCs w:val="18"/>
        </w:rPr>
        <w:t xml:space="preserve">therefore </w:t>
      </w:r>
      <w:r w:rsidR="00BB65A9">
        <w:rPr>
          <w:rFonts w:cs="Arial"/>
          <w:sz w:val="18"/>
          <w:szCs w:val="18"/>
        </w:rPr>
        <w:t>arrival on 9</w:t>
      </w:r>
      <w:r w:rsidR="00BB65A9" w:rsidRPr="00BB65A9">
        <w:rPr>
          <w:rFonts w:cs="Arial"/>
          <w:sz w:val="18"/>
          <w:szCs w:val="18"/>
          <w:vertAlign w:val="superscript"/>
        </w:rPr>
        <w:t>th</w:t>
      </w:r>
      <w:r w:rsidR="00BB65A9">
        <w:rPr>
          <w:rFonts w:cs="Arial"/>
          <w:sz w:val="18"/>
          <w:szCs w:val="18"/>
        </w:rPr>
        <w:t xml:space="preserve"> and departure on 13</w:t>
      </w:r>
      <w:r w:rsidR="00BB65A9" w:rsidRPr="00BB65A9">
        <w:rPr>
          <w:rFonts w:cs="Arial"/>
          <w:sz w:val="18"/>
          <w:szCs w:val="18"/>
          <w:vertAlign w:val="superscript"/>
        </w:rPr>
        <w:t>th</w:t>
      </w:r>
      <w:r w:rsidR="00BB65A9">
        <w:rPr>
          <w:rFonts w:cs="Arial"/>
          <w:sz w:val="18"/>
          <w:szCs w:val="18"/>
        </w:rPr>
        <w:t xml:space="preserve"> Sept; closed</w:t>
      </w:r>
      <w:r w:rsidR="005F4632">
        <w:rPr>
          <w:rFonts w:cs="Arial"/>
          <w:sz w:val="18"/>
          <w:szCs w:val="18"/>
        </w:rPr>
        <w:t xml:space="preserve"> 5</w:t>
      </w:r>
      <w:r w:rsidR="005F4632" w:rsidRPr="005F4632">
        <w:rPr>
          <w:rFonts w:cs="Arial"/>
          <w:sz w:val="18"/>
          <w:szCs w:val="18"/>
          <w:vertAlign w:val="superscript"/>
        </w:rPr>
        <w:t>th</w:t>
      </w:r>
      <w:r w:rsidR="005F4632">
        <w:rPr>
          <w:rFonts w:cs="Arial"/>
          <w:sz w:val="18"/>
          <w:szCs w:val="18"/>
        </w:rPr>
        <w:t xml:space="preserve"> July to end August</w:t>
      </w:r>
      <w:r w:rsidR="00BB65A9">
        <w:rPr>
          <w:rFonts w:cs="Arial"/>
          <w:sz w:val="18"/>
          <w:szCs w:val="18"/>
        </w:rPr>
        <w:t>: book before 5</w:t>
      </w:r>
      <w:r w:rsidR="00BB65A9" w:rsidRPr="00BB65A9">
        <w:rPr>
          <w:rFonts w:cs="Arial"/>
          <w:sz w:val="18"/>
          <w:szCs w:val="18"/>
          <w:vertAlign w:val="superscript"/>
        </w:rPr>
        <w:t>th</w:t>
      </w:r>
      <w:r w:rsidR="00BB65A9">
        <w:rPr>
          <w:rFonts w:cs="Arial"/>
          <w:sz w:val="18"/>
          <w:szCs w:val="18"/>
        </w:rPr>
        <w:t xml:space="preserve"> July</w:t>
      </w:r>
      <w:r w:rsidR="00DB1DB5">
        <w:rPr>
          <w:rFonts w:cs="Arial"/>
          <w:sz w:val="18"/>
          <w:szCs w:val="18"/>
        </w:rPr>
        <w:t>)</w:t>
      </w:r>
    </w:p>
    <w:p w:rsidR="004671D6" w:rsidRDefault="004671D6" w:rsidP="001967C3">
      <w:pPr>
        <w:widowControl w:val="0"/>
        <w:tabs>
          <w:tab w:val="left" w:pos="993"/>
        </w:tabs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E1EF3" w:rsidRDefault="00386F2E" w:rsidP="001967C3">
      <w:pPr>
        <w:widowControl w:val="0"/>
        <w:tabs>
          <w:tab w:val="left" w:pos="993"/>
        </w:tabs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5, </w:t>
      </w:r>
      <w:proofErr w:type="spellStart"/>
      <w:r>
        <w:rPr>
          <w:rFonts w:cs="Arial"/>
          <w:sz w:val="18"/>
          <w:szCs w:val="18"/>
        </w:rPr>
        <w:t>Marijkeplein</w:t>
      </w:r>
      <w:proofErr w:type="spellEnd"/>
      <w:r>
        <w:rPr>
          <w:rFonts w:cs="Arial"/>
          <w:sz w:val="18"/>
          <w:szCs w:val="18"/>
        </w:rPr>
        <w:t xml:space="preserve">, 6709 PE </w:t>
      </w:r>
      <w:proofErr w:type="spellStart"/>
      <w:r>
        <w:rPr>
          <w:rFonts w:cs="Arial"/>
          <w:sz w:val="18"/>
          <w:szCs w:val="18"/>
        </w:rPr>
        <w:t>Wageningen</w:t>
      </w:r>
      <w:proofErr w:type="spellEnd"/>
      <w:r>
        <w:rPr>
          <w:rFonts w:cs="Arial"/>
          <w:sz w:val="18"/>
          <w:szCs w:val="18"/>
        </w:rPr>
        <w:t>, The Netherlands</w:t>
      </w:r>
    </w:p>
    <w:p w:rsidR="00386F2E" w:rsidRDefault="00386F2E" w:rsidP="001967C3">
      <w:pPr>
        <w:widowControl w:val="0"/>
        <w:tabs>
          <w:tab w:val="left" w:pos="993"/>
        </w:tabs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telephone</w:t>
      </w:r>
      <w:r w:rsidR="00DB1DB5">
        <w:rPr>
          <w:rFonts w:cs="Arial"/>
          <w:sz w:val="18"/>
          <w:szCs w:val="18"/>
        </w:rPr>
        <w:t>:</w:t>
      </w:r>
      <w:r>
        <w:rPr>
          <w:rFonts w:cs="Arial"/>
          <w:sz w:val="18"/>
          <w:szCs w:val="18"/>
        </w:rPr>
        <w:t xml:space="preserve"> </w:t>
      </w:r>
      <w:r w:rsidR="00DB1DB5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 xml:space="preserve">+ 31 (0) </w:t>
      </w:r>
      <w:r w:rsidR="00A10FCD">
        <w:rPr>
          <w:rFonts w:cs="Arial"/>
          <w:sz w:val="18"/>
          <w:szCs w:val="18"/>
        </w:rPr>
        <w:t>26 312 9604</w:t>
      </w:r>
    </w:p>
    <w:p w:rsidR="004671D6" w:rsidRDefault="004671D6" w:rsidP="001967C3">
      <w:pPr>
        <w:widowControl w:val="0"/>
        <w:tabs>
          <w:tab w:val="left" w:pos="993"/>
        </w:tabs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fax:</w:t>
      </w:r>
      <w:r>
        <w:rPr>
          <w:rFonts w:cs="Arial"/>
          <w:sz w:val="18"/>
          <w:szCs w:val="18"/>
        </w:rPr>
        <w:tab/>
      </w:r>
      <w:r w:rsidR="00A10FCD">
        <w:rPr>
          <w:rFonts w:cs="Arial"/>
          <w:sz w:val="18"/>
          <w:szCs w:val="18"/>
        </w:rPr>
        <w:t>+ 31 (0) 26 312 9652</w:t>
      </w:r>
    </w:p>
    <w:p w:rsidR="00DB1DB5" w:rsidRDefault="00DB1DB5" w:rsidP="001967C3">
      <w:pPr>
        <w:widowControl w:val="0"/>
        <w:tabs>
          <w:tab w:val="left" w:pos="993"/>
        </w:tabs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e-mail:</w:t>
      </w:r>
      <w:r>
        <w:rPr>
          <w:rFonts w:cs="Arial"/>
          <w:sz w:val="18"/>
          <w:szCs w:val="18"/>
        </w:rPr>
        <w:tab/>
      </w:r>
      <w:hyperlink r:id="rId9" w:history="1">
        <w:r w:rsidR="00B0297A" w:rsidRPr="00437EF4">
          <w:rPr>
            <w:rStyle w:val="Hyperlink"/>
            <w:rFonts w:cs="Arial"/>
            <w:sz w:val="18"/>
            <w:szCs w:val="18"/>
          </w:rPr>
          <w:t>info@denieuwewereld.nl</w:t>
        </w:r>
      </w:hyperlink>
    </w:p>
    <w:p w:rsidR="00B0297A" w:rsidRPr="00B0297A" w:rsidRDefault="00B0297A" w:rsidP="001967C3">
      <w:pPr>
        <w:widowControl w:val="0"/>
        <w:tabs>
          <w:tab w:val="left" w:pos="993"/>
        </w:tabs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882C61" w:rsidRPr="00B0297A" w:rsidRDefault="00B0297A" w:rsidP="001967C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cs="Arial"/>
          <w:color w:val="00B050"/>
          <w:sz w:val="18"/>
          <w:szCs w:val="18"/>
        </w:rPr>
      </w:pPr>
      <w:r w:rsidRPr="00B0297A">
        <w:rPr>
          <w:rFonts w:cs="Arial"/>
          <w:color w:val="00B050"/>
          <w:sz w:val="18"/>
          <w:szCs w:val="18"/>
        </w:rPr>
        <w:t>MARIN rates:</w:t>
      </w:r>
    </w:p>
    <w:p w:rsidR="00B0297A" w:rsidRDefault="00B0297A" w:rsidP="001967C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B0297A">
        <w:rPr>
          <w:rFonts w:cs="Arial"/>
          <w:sz w:val="18"/>
          <w:szCs w:val="18"/>
        </w:rPr>
        <w:t>single room</w:t>
      </w:r>
      <w:r w:rsidR="001967C3">
        <w:rPr>
          <w:rFonts w:cs="Arial"/>
          <w:sz w:val="18"/>
          <w:szCs w:val="18"/>
        </w:rPr>
        <w:t xml:space="preserve"> €</w:t>
      </w:r>
      <w:r w:rsidR="005F4632">
        <w:rPr>
          <w:rFonts w:cs="Arial"/>
          <w:sz w:val="18"/>
          <w:szCs w:val="18"/>
        </w:rPr>
        <w:t xml:space="preserve"> 65,-</w:t>
      </w:r>
      <w:r>
        <w:rPr>
          <w:rFonts w:cs="Arial"/>
          <w:sz w:val="18"/>
          <w:szCs w:val="18"/>
        </w:rPr>
        <w:t xml:space="preserve"> </w:t>
      </w:r>
      <w:r w:rsidR="001967C3">
        <w:rPr>
          <w:rFonts w:cs="Arial"/>
          <w:sz w:val="18"/>
          <w:szCs w:val="18"/>
        </w:rPr>
        <w:t>/</w:t>
      </w:r>
      <w:r>
        <w:rPr>
          <w:rFonts w:cs="Arial"/>
          <w:sz w:val="18"/>
          <w:szCs w:val="18"/>
        </w:rPr>
        <w:t xml:space="preserve"> </w:t>
      </w:r>
      <w:r w:rsidR="001967C3">
        <w:rPr>
          <w:rFonts w:cs="Arial"/>
          <w:sz w:val="18"/>
          <w:szCs w:val="18"/>
        </w:rPr>
        <w:t>double room €</w:t>
      </w:r>
      <w:r w:rsidR="005F4632">
        <w:rPr>
          <w:rFonts w:cs="Arial"/>
          <w:sz w:val="18"/>
          <w:szCs w:val="18"/>
        </w:rPr>
        <w:t xml:space="preserve"> 80,-</w:t>
      </w:r>
      <w:r w:rsidR="001967C3">
        <w:rPr>
          <w:rFonts w:cs="Arial"/>
          <w:sz w:val="18"/>
          <w:szCs w:val="18"/>
        </w:rPr>
        <w:t xml:space="preserve"> (breakfast inclu</w:t>
      </w:r>
      <w:r w:rsidR="00BB65A9">
        <w:rPr>
          <w:rFonts w:cs="Arial"/>
          <w:sz w:val="18"/>
          <w:szCs w:val="18"/>
        </w:rPr>
        <w:t>ded</w:t>
      </w:r>
      <w:r w:rsidR="001967C3">
        <w:rPr>
          <w:rFonts w:cs="Arial"/>
          <w:sz w:val="18"/>
          <w:szCs w:val="18"/>
        </w:rPr>
        <w:t>)</w:t>
      </w:r>
    </w:p>
    <w:p w:rsidR="001967C3" w:rsidRPr="00B0297A" w:rsidRDefault="001967C3" w:rsidP="001967C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:rsidR="00FE1EF3" w:rsidRDefault="00FE1EF3" w:rsidP="001967C3">
      <w:pPr>
        <w:widowControl w:val="0"/>
        <w:tabs>
          <w:tab w:val="left" w:pos="993"/>
        </w:tabs>
        <w:autoSpaceDE w:val="0"/>
        <w:autoSpaceDN w:val="0"/>
        <w:adjustRightInd w:val="0"/>
        <w:ind w:left="284" w:hanging="284"/>
        <w:rPr>
          <w:rFonts w:cs="Arial"/>
          <w:sz w:val="18"/>
          <w:szCs w:val="18"/>
          <w:lang w:val="fr-FR"/>
        </w:rPr>
      </w:pPr>
      <w:r>
        <w:rPr>
          <w:rFonts w:cs="Arial"/>
          <w:color w:val="0000FF"/>
          <w:sz w:val="20"/>
          <w:szCs w:val="20"/>
          <w:lang w:val="fr-FR"/>
        </w:rPr>
        <w:t>2</w:t>
      </w:r>
      <w:r w:rsidRPr="00FE3C25">
        <w:rPr>
          <w:rFonts w:cs="Arial"/>
          <w:color w:val="0000FF"/>
          <w:sz w:val="20"/>
          <w:szCs w:val="20"/>
          <w:lang w:val="fr-FR"/>
        </w:rPr>
        <w:t>.</w:t>
      </w:r>
      <w:r w:rsidR="004D421D">
        <w:rPr>
          <w:rFonts w:cs="Arial"/>
          <w:color w:val="0000FF"/>
          <w:sz w:val="20"/>
          <w:szCs w:val="20"/>
          <w:lang w:val="fr-FR"/>
        </w:rPr>
        <w:tab/>
      </w:r>
      <w:proofErr w:type="spellStart"/>
      <w:r>
        <w:rPr>
          <w:rFonts w:cs="Arial"/>
          <w:color w:val="0000FF"/>
          <w:sz w:val="20"/>
          <w:szCs w:val="20"/>
          <w:lang w:val="fr-FR"/>
        </w:rPr>
        <w:t>Hotel</w:t>
      </w:r>
      <w:proofErr w:type="spellEnd"/>
      <w:r>
        <w:rPr>
          <w:rFonts w:cs="Arial"/>
          <w:color w:val="0000FF"/>
          <w:sz w:val="20"/>
          <w:szCs w:val="20"/>
          <w:lang w:val="fr-FR"/>
        </w:rPr>
        <w:t xml:space="preserve"> d</w:t>
      </w:r>
      <w:r w:rsidR="004D421D">
        <w:rPr>
          <w:rFonts w:cs="Arial"/>
          <w:color w:val="0000FF"/>
          <w:sz w:val="20"/>
          <w:szCs w:val="20"/>
          <w:lang w:val="fr-FR"/>
        </w:rPr>
        <w:t xml:space="preserve">e </w:t>
      </w:r>
      <w:proofErr w:type="spellStart"/>
      <w:r>
        <w:rPr>
          <w:rFonts w:cs="Arial"/>
          <w:color w:val="0000FF"/>
          <w:sz w:val="20"/>
          <w:szCs w:val="20"/>
          <w:lang w:val="fr-FR"/>
        </w:rPr>
        <w:t>Wereld</w:t>
      </w:r>
      <w:proofErr w:type="spellEnd"/>
      <w:r w:rsidR="004D421D">
        <w:rPr>
          <w:rFonts w:cs="Arial"/>
          <w:color w:val="0000FF"/>
          <w:sz w:val="20"/>
          <w:szCs w:val="20"/>
          <w:lang w:val="fr-FR"/>
        </w:rPr>
        <w:t xml:space="preserve"> </w:t>
      </w:r>
      <w:r w:rsidR="004D421D" w:rsidRPr="004D421D">
        <w:rPr>
          <w:rFonts w:cs="Arial"/>
          <w:sz w:val="18"/>
          <w:szCs w:val="18"/>
          <w:lang w:val="fr-FR"/>
        </w:rPr>
        <w:t>(10 min</w:t>
      </w:r>
      <w:r w:rsidR="004D421D">
        <w:rPr>
          <w:rFonts w:cs="Arial"/>
          <w:sz w:val="18"/>
          <w:szCs w:val="18"/>
          <w:lang w:val="fr-FR"/>
        </w:rPr>
        <w:t>utes</w:t>
      </w:r>
      <w:r w:rsidR="004D421D" w:rsidRPr="004D421D">
        <w:rPr>
          <w:rFonts w:cs="Arial"/>
          <w:sz w:val="18"/>
          <w:szCs w:val="18"/>
          <w:lang w:val="fr-FR"/>
        </w:rPr>
        <w:t xml:space="preserve"> </w:t>
      </w:r>
      <w:r w:rsidR="004D421D" w:rsidRPr="004D421D">
        <w:rPr>
          <w:rFonts w:cs="Arial"/>
          <w:sz w:val="18"/>
          <w:szCs w:val="18"/>
        </w:rPr>
        <w:t>walk</w:t>
      </w:r>
      <w:r w:rsidR="004D421D" w:rsidRPr="004D421D">
        <w:rPr>
          <w:rFonts w:cs="Arial"/>
          <w:sz w:val="18"/>
          <w:szCs w:val="18"/>
          <w:lang w:val="fr-FR"/>
        </w:rPr>
        <w:t xml:space="preserve"> to MARIN</w:t>
      </w:r>
      <w:r w:rsidR="004D421D">
        <w:rPr>
          <w:rFonts w:cs="Arial"/>
          <w:sz w:val="18"/>
          <w:szCs w:val="18"/>
          <w:lang w:val="fr-FR"/>
        </w:rPr>
        <w:t xml:space="preserve"> and 10 </w:t>
      </w:r>
      <w:r w:rsidR="004D421D" w:rsidRPr="004D421D">
        <w:rPr>
          <w:rFonts w:cs="Arial"/>
          <w:sz w:val="18"/>
          <w:szCs w:val="18"/>
          <w:lang w:val="fr-FR"/>
        </w:rPr>
        <w:t xml:space="preserve">minutes to </w:t>
      </w:r>
      <w:r w:rsidR="004D421D" w:rsidRPr="004D421D">
        <w:rPr>
          <w:rFonts w:cs="Arial"/>
          <w:sz w:val="18"/>
          <w:szCs w:val="18"/>
        </w:rPr>
        <w:t>Conference</w:t>
      </w:r>
      <w:r w:rsidR="004D421D" w:rsidRPr="004D421D">
        <w:rPr>
          <w:rFonts w:cs="Arial"/>
          <w:sz w:val="18"/>
          <w:szCs w:val="18"/>
          <w:lang w:val="fr-FR"/>
        </w:rPr>
        <w:t xml:space="preserve"> venue</w:t>
      </w:r>
      <w:r w:rsidR="00BB65A9">
        <w:rPr>
          <w:rFonts w:cs="Arial"/>
          <w:sz w:val="18"/>
          <w:szCs w:val="18"/>
          <w:lang w:val="fr-FR"/>
        </w:rPr>
        <w:t xml:space="preserve">: book </w:t>
      </w:r>
      <w:proofErr w:type="spellStart"/>
      <w:r w:rsidR="00BB65A9" w:rsidRPr="00BB65A9">
        <w:rPr>
          <w:rFonts w:cs="Arial"/>
          <w:sz w:val="18"/>
          <w:szCs w:val="18"/>
        </w:rPr>
        <w:t>before</w:t>
      </w:r>
      <w:proofErr w:type="spellEnd"/>
      <w:r w:rsidR="00BB65A9">
        <w:rPr>
          <w:rFonts w:cs="Arial"/>
          <w:sz w:val="18"/>
          <w:szCs w:val="18"/>
          <w:lang w:val="fr-FR"/>
        </w:rPr>
        <w:t xml:space="preserve"> 12th August</w:t>
      </w:r>
      <w:r w:rsidR="004D421D" w:rsidRPr="004D421D">
        <w:rPr>
          <w:rFonts w:cs="Arial"/>
          <w:sz w:val="18"/>
          <w:szCs w:val="18"/>
          <w:lang w:val="fr-FR"/>
        </w:rPr>
        <w:t>)</w:t>
      </w:r>
    </w:p>
    <w:p w:rsidR="004671D6" w:rsidRPr="004D421D" w:rsidRDefault="004671D6" w:rsidP="001967C3">
      <w:pPr>
        <w:widowControl w:val="0"/>
        <w:tabs>
          <w:tab w:val="left" w:pos="993"/>
        </w:tabs>
        <w:autoSpaceDE w:val="0"/>
        <w:autoSpaceDN w:val="0"/>
        <w:adjustRightInd w:val="0"/>
        <w:ind w:left="284" w:hanging="284"/>
        <w:rPr>
          <w:rFonts w:cs="Arial"/>
          <w:color w:val="000000"/>
          <w:sz w:val="18"/>
          <w:szCs w:val="18"/>
        </w:rPr>
      </w:pPr>
    </w:p>
    <w:p w:rsidR="004D421D" w:rsidRDefault="004D421D" w:rsidP="001967C3">
      <w:pPr>
        <w:pStyle w:val="Plattetekst"/>
        <w:tabs>
          <w:tab w:val="left" w:pos="993"/>
        </w:tabs>
        <w:spacing w:after="0"/>
        <w:rPr>
          <w:rFonts w:cs="Arial"/>
          <w:sz w:val="18"/>
          <w:szCs w:val="18"/>
          <w:lang w:val="en-GB"/>
        </w:rPr>
      </w:pPr>
      <w:r w:rsidRPr="004D421D">
        <w:rPr>
          <w:rFonts w:cs="Arial"/>
          <w:sz w:val="18"/>
          <w:szCs w:val="18"/>
          <w:lang w:val="en-GB"/>
        </w:rPr>
        <w:t xml:space="preserve">1, 5 Mei </w:t>
      </w:r>
      <w:proofErr w:type="spellStart"/>
      <w:r w:rsidRPr="004D421D">
        <w:rPr>
          <w:rFonts w:cs="Arial"/>
          <w:sz w:val="18"/>
          <w:szCs w:val="18"/>
          <w:lang w:val="en-GB"/>
        </w:rPr>
        <w:t>Plein</w:t>
      </w:r>
      <w:proofErr w:type="spellEnd"/>
      <w:r w:rsidRPr="004D421D">
        <w:rPr>
          <w:rFonts w:cs="Arial"/>
          <w:sz w:val="18"/>
          <w:szCs w:val="18"/>
          <w:lang w:val="en-GB"/>
        </w:rPr>
        <w:t xml:space="preserve">, </w:t>
      </w:r>
      <w:r>
        <w:rPr>
          <w:rFonts w:cs="Arial"/>
          <w:sz w:val="18"/>
          <w:szCs w:val="18"/>
          <w:lang w:val="en-GB"/>
        </w:rPr>
        <w:t xml:space="preserve">6703 CD </w:t>
      </w:r>
      <w:proofErr w:type="spellStart"/>
      <w:r>
        <w:rPr>
          <w:rFonts w:cs="Arial"/>
          <w:sz w:val="18"/>
          <w:szCs w:val="18"/>
          <w:lang w:val="en-GB"/>
        </w:rPr>
        <w:t>Wageningen</w:t>
      </w:r>
      <w:proofErr w:type="spellEnd"/>
      <w:r w:rsidR="00386F2E">
        <w:rPr>
          <w:rFonts w:cs="Arial"/>
          <w:sz w:val="18"/>
          <w:szCs w:val="18"/>
          <w:lang w:val="en-GB"/>
        </w:rPr>
        <w:t>, The Netherlands</w:t>
      </w:r>
    </w:p>
    <w:p w:rsidR="00386F2E" w:rsidRDefault="00386F2E" w:rsidP="001967C3">
      <w:pPr>
        <w:pStyle w:val="Plattetekst"/>
        <w:tabs>
          <w:tab w:val="left" w:pos="993"/>
        </w:tabs>
        <w:spacing w:after="0"/>
        <w:rPr>
          <w:rFonts w:cs="Arial"/>
          <w:sz w:val="18"/>
          <w:szCs w:val="18"/>
          <w:lang w:val="en-GB"/>
        </w:rPr>
      </w:pPr>
      <w:r>
        <w:rPr>
          <w:rFonts w:cs="Arial"/>
          <w:sz w:val="18"/>
          <w:szCs w:val="18"/>
          <w:lang w:val="en-GB"/>
        </w:rPr>
        <w:t xml:space="preserve">telephone: </w:t>
      </w:r>
      <w:r w:rsidR="00DB1DB5">
        <w:rPr>
          <w:rFonts w:cs="Arial"/>
          <w:sz w:val="18"/>
          <w:szCs w:val="18"/>
          <w:lang w:val="en-GB"/>
        </w:rPr>
        <w:tab/>
      </w:r>
      <w:r>
        <w:rPr>
          <w:rFonts w:cs="Arial"/>
          <w:sz w:val="18"/>
          <w:szCs w:val="18"/>
          <w:lang w:val="en-GB"/>
        </w:rPr>
        <w:t>+ 31 (0) 317 460 444</w:t>
      </w:r>
    </w:p>
    <w:p w:rsidR="004671D6" w:rsidRDefault="004671D6" w:rsidP="001967C3">
      <w:pPr>
        <w:pStyle w:val="Plattetekst"/>
        <w:tabs>
          <w:tab w:val="left" w:pos="993"/>
        </w:tabs>
        <w:spacing w:after="0"/>
        <w:rPr>
          <w:rFonts w:cs="Arial"/>
          <w:sz w:val="18"/>
          <w:szCs w:val="18"/>
          <w:lang w:val="en-GB"/>
        </w:rPr>
      </w:pPr>
      <w:r>
        <w:rPr>
          <w:rFonts w:cs="Arial"/>
          <w:sz w:val="18"/>
          <w:szCs w:val="18"/>
          <w:lang w:val="en-GB"/>
        </w:rPr>
        <w:t>fax:</w:t>
      </w:r>
      <w:r w:rsidR="000F021D">
        <w:rPr>
          <w:rFonts w:cs="Arial"/>
          <w:sz w:val="18"/>
          <w:szCs w:val="18"/>
          <w:lang w:val="en-GB"/>
        </w:rPr>
        <w:tab/>
        <w:t>+ 31 (0) 317 426 422</w:t>
      </w:r>
    </w:p>
    <w:p w:rsidR="00DB1DB5" w:rsidRDefault="00DB1DB5" w:rsidP="001967C3">
      <w:pPr>
        <w:pStyle w:val="Plattetekst"/>
        <w:tabs>
          <w:tab w:val="left" w:pos="993"/>
        </w:tabs>
        <w:spacing w:after="0"/>
        <w:rPr>
          <w:rFonts w:cs="Arial"/>
          <w:sz w:val="18"/>
          <w:szCs w:val="18"/>
          <w:lang w:val="en-GB"/>
        </w:rPr>
      </w:pPr>
      <w:r>
        <w:rPr>
          <w:rFonts w:cs="Arial"/>
          <w:sz w:val="18"/>
          <w:szCs w:val="18"/>
          <w:lang w:val="en-GB"/>
        </w:rPr>
        <w:t>e-mail:</w:t>
      </w:r>
      <w:r>
        <w:rPr>
          <w:rFonts w:cs="Arial"/>
          <w:sz w:val="18"/>
          <w:szCs w:val="18"/>
          <w:lang w:val="en-GB"/>
        </w:rPr>
        <w:tab/>
      </w:r>
      <w:hyperlink r:id="rId10" w:history="1">
        <w:r w:rsidR="00B0297A" w:rsidRPr="00437EF4">
          <w:rPr>
            <w:rStyle w:val="Hyperlink"/>
            <w:rFonts w:cs="Arial"/>
            <w:sz w:val="18"/>
            <w:szCs w:val="18"/>
            <w:lang w:val="en-GB"/>
          </w:rPr>
          <w:t>info@hoteldewereld.nl</w:t>
        </w:r>
      </w:hyperlink>
    </w:p>
    <w:p w:rsidR="00B0297A" w:rsidRPr="004D421D" w:rsidRDefault="00B0297A" w:rsidP="001967C3">
      <w:pPr>
        <w:pStyle w:val="Plattetekst"/>
        <w:tabs>
          <w:tab w:val="left" w:pos="993"/>
        </w:tabs>
        <w:spacing w:after="0"/>
        <w:rPr>
          <w:rFonts w:cs="Arial"/>
          <w:sz w:val="18"/>
          <w:szCs w:val="18"/>
          <w:lang w:val="en-GB"/>
        </w:rPr>
      </w:pPr>
    </w:p>
    <w:p w:rsidR="001967C3" w:rsidRPr="00B0297A" w:rsidRDefault="001967C3" w:rsidP="001967C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cs="Arial"/>
          <w:color w:val="00B050"/>
          <w:sz w:val="18"/>
          <w:szCs w:val="18"/>
        </w:rPr>
      </w:pPr>
      <w:r w:rsidRPr="00B0297A">
        <w:rPr>
          <w:rFonts w:cs="Arial"/>
          <w:color w:val="00B050"/>
          <w:sz w:val="18"/>
          <w:szCs w:val="18"/>
        </w:rPr>
        <w:t>MARIN rates:</w:t>
      </w:r>
    </w:p>
    <w:p w:rsidR="001967C3" w:rsidRPr="00B0297A" w:rsidRDefault="001967C3" w:rsidP="001967C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B0297A">
        <w:rPr>
          <w:rFonts w:cs="Arial"/>
          <w:sz w:val="18"/>
          <w:szCs w:val="18"/>
        </w:rPr>
        <w:t xml:space="preserve">single </w:t>
      </w:r>
      <w:r w:rsidR="00BB65A9">
        <w:rPr>
          <w:rFonts w:cs="Arial"/>
          <w:sz w:val="18"/>
          <w:szCs w:val="18"/>
        </w:rPr>
        <w:t xml:space="preserve">and double </w:t>
      </w:r>
      <w:r>
        <w:rPr>
          <w:rFonts w:cs="Arial"/>
          <w:sz w:val="18"/>
          <w:szCs w:val="18"/>
        </w:rPr>
        <w:t xml:space="preserve">room € </w:t>
      </w:r>
      <w:r w:rsidR="00BB65A9">
        <w:rPr>
          <w:rFonts w:cs="Arial"/>
          <w:sz w:val="18"/>
          <w:szCs w:val="18"/>
        </w:rPr>
        <w:t>85,-</w:t>
      </w:r>
      <w:r>
        <w:rPr>
          <w:rFonts w:cs="Arial"/>
          <w:sz w:val="18"/>
          <w:szCs w:val="18"/>
        </w:rPr>
        <w:t xml:space="preserve"> (breakfast </w:t>
      </w:r>
      <w:r w:rsidR="00BB65A9">
        <w:rPr>
          <w:rFonts w:cs="Arial"/>
          <w:sz w:val="18"/>
          <w:szCs w:val="18"/>
        </w:rPr>
        <w:t>ex</w:t>
      </w:r>
      <w:r>
        <w:rPr>
          <w:rFonts w:cs="Arial"/>
          <w:sz w:val="18"/>
          <w:szCs w:val="18"/>
        </w:rPr>
        <w:t>clu</w:t>
      </w:r>
      <w:r w:rsidR="00BB65A9">
        <w:rPr>
          <w:rFonts w:cs="Arial"/>
          <w:sz w:val="18"/>
          <w:szCs w:val="18"/>
        </w:rPr>
        <w:t>ded</w:t>
      </w:r>
      <w:r>
        <w:rPr>
          <w:rFonts w:cs="Arial"/>
          <w:sz w:val="18"/>
          <w:szCs w:val="18"/>
        </w:rPr>
        <w:t>)</w:t>
      </w:r>
    </w:p>
    <w:p w:rsidR="00B0297A" w:rsidRPr="004D421D" w:rsidRDefault="00B0297A" w:rsidP="001967C3">
      <w:pPr>
        <w:pStyle w:val="Plattetekst"/>
        <w:tabs>
          <w:tab w:val="left" w:pos="993"/>
        </w:tabs>
        <w:spacing w:after="0"/>
        <w:rPr>
          <w:rFonts w:cs="Arial"/>
          <w:sz w:val="18"/>
          <w:szCs w:val="18"/>
          <w:lang w:val="en-GB"/>
        </w:rPr>
      </w:pPr>
    </w:p>
    <w:p w:rsidR="004D421D" w:rsidRDefault="004D421D" w:rsidP="001967C3">
      <w:pPr>
        <w:widowControl w:val="0"/>
        <w:tabs>
          <w:tab w:val="left" w:pos="993"/>
        </w:tabs>
        <w:autoSpaceDE w:val="0"/>
        <w:autoSpaceDN w:val="0"/>
        <w:adjustRightInd w:val="0"/>
        <w:ind w:left="284" w:hanging="284"/>
        <w:rPr>
          <w:rFonts w:cs="Arial"/>
          <w:sz w:val="18"/>
          <w:szCs w:val="18"/>
        </w:rPr>
      </w:pPr>
      <w:r>
        <w:rPr>
          <w:rFonts w:cs="Arial"/>
          <w:color w:val="0000FF"/>
          <w:sz w:val="20"/>
          <w:szCs w:val="20"/>
          <w:lang w:val="fr-FR"/>
        </w:rPr>
        <w:t>3</w:t>
      </w:r>
      <w:r w:rsidRPr="00FE3C25">
        <w:rPr>
          <w:rFonts w:cs="Arial"/>
          <w:color w:val="0000FF"/>
          <w:sz w:val="20"/>
          <w:szCs w:val="20"/>
          <w:lang w:val="fr-FR"/>
        </w:rPr>
        <w:t>.</w:t>
      </w:r>
      <w:r>
        <w:rPr>
          <w:rFonts w:cs="Arial"/>
          <w:color w:val="0000FF"/>
          <w:sz w:val="20"/>
          <w:szCs w:val="20"/>
          <w:lang w:val="fr-FR"/>
        </w:rPr>
        <w:tab/>
      </w:r>
      <w:proofErr w:type="spellStart"/>
      <w:r>
        <w:rPr>
          <w:rFonts w:cs="Arial"/>
          <w:color w:val="0000FF"/>
          <w:sz w:val="20"/>
          <w:szCs w:val="20"/>
          <w:lang w:val="fr-FR"/>
        </w:rPr>
        <w:t>Hotel</w:t>
      </w:r>
      <w:proofErr w:type="spellEnd"/>
      <w:r>
        <w:rPr>
          <w:rFonts w:cs="Arial"/>
          <w:color w:val="0000FF"/>
          <w:sz w:val="20"/>
          <w:szCs w:val="20"/>
          <w:lang w:val="fr-FR"/>
        </w:rPr>
        <w:t xml:space="preserve"> Hof van Wageningen </w:t>
      </w:r>
      <w:r w:rsidRPr="004D421D">
        <w:rPr>
          <w:rFonts w:cs="Arial"/>
          <w:sz w:val="18"/>
          <w:szCs w:val="18"/>
          <w:lang w:val="fr-FR"/>
        </w:rPr>
        <w:t>(</w:t>
      </w:r>
      <w:r w:rsidR="00BB65A9">
        <w:rPr>
          <w:rFonts w:cs="Arial"/>
          <w:sz w:val="18"/>
          <w:szCs w:val="18"/>
          <w:u w:val="single"/>
        </w:rPr>
        <w:t>a</w:t>
      </w:r>
      <w:r w:rsidR="00415FFD" w:rsidRPr="00415FFD">
        <w:rPr>
          <w:rFonts w:cs="Arial"/>
          <w:sz w:val="18"/>
          <w:szCs w:val="18"/>
          <w:u w:val="single"/>
        </w:rPr>
        <w:t>lso Conference venue</w:t>
      </w:r>
      <w:r w:rsidR="00415FFD">
        <w:rPr>
          <w:rFonts w:cs="Arial"/>
          <w:sz w:val="18"/>
          <w:szCs w:val="18"/>
        </w:rPr>
        <w:t xml:space="preserve"> for a few days and </w:t>
      </w:r>
      <w:r w:rsidRPr="004D421D">
        <w:rPr>
          <w:rFonts w:cs="Arial"/>
          <w:sz w:val="18"/>
          <w:szCs w:val="18"/>
          <w:lang w:val="fr-FR"/>
        </w:rPr>
        <w:t>8 min</w:t>
      </w:r>
      <w:r>
        <w:rPr>
          <w:rFonts w:cs="Arial"/>
          <w:sz w:val="18"/>
          <w:szCs w:val="18"/>
          <w:lang w:val="fr-FR"/>
        </w:rPr>
        <w:t>utes</w:t>
      </w:r>
      <w:r w:rsidRPr="004D421D">
        <w:rPr>
          <w:rFonts w:cs="Arial"/>
          <w:sz w:val="18"/>
          <w:szCs w:val="18"/>
          <w:lang w:val="fr-FR"/>
        </w:rPr>
        <w:t xml:space="preserve"> </w:t>
      </w:r>
      <w:r w:rsidRPr="004D421D">
        <w:rPr>
          <w:rFonts w:cs="Arial"/>
          <w:sz w:val="18"/>
          <w:szCs w:val="18"/>
        </w:rPr>
        <w:t>walk</w:t>
      </w:r>
      <w:r w:rsidRPr="004D421D">
        <w:rPr>
          <w:rFonts w:cs="Arial"/>
          <w:sz w:val="18"/>
          <w:szCs w:val="18"/>
          <w:lang w:val="fr-FR"/>
        </w:rPr>
        <w:t xml:space="preserve"> to MARIN</w:t>
      </w:r>
      <w:r w:rsidR="00BB65A9">
        <w:rPr>
          <w:rFonts w:cs="Arial"/>
          <w:sz w:val="18"/>
          <w:szCs w:val="18"/>
          <w:lang w:val="fr-FR"/>
        </w:rPr>
        <w:t xml:space="preserve">; book </w:t>
      </w:r>
      <w:r w:rsidR="00BB65A9" w:rsidRPr="00BB65A9">
        <w:rPr>
          <w:rFonts w:cs="Arial"/>
          <w:sz w:val="18"/>
          <w:szCs w:val="18"/>
        </w:rPr>
        <w:t>before</w:t>
      </w:r>
      <w:r w:rsidR="00BB65A9">
        <w:rPr>
          <w:rFonts w:cs="Arial"/>
          <w:sz w:val="18"/>
          <w:szCs w:val="18"/>
          <w:lang w:val="fr-FR"/>
        </w:rPr>
        <w:t xml:space="preserve"> 12th August</w:t>
      </w:r>
      <w:r w:rsidRPr="004D421D">
        <w:rPr>
          <w:rFonts w:cs="Arial"/>
          <w:sz w:val="18"/>
          <w:szCs w:val="18"/>
          <w:lang w:val="fr-FR"/>
        </w:rPr>
        <w:t>)</w:t>
      </w:r>
      <w:r w:rsidR="00DB1DB5" w:rsidRPr="00DB1DB5">
        <w:rPr>
          <w:rFonts w:cs="Arial"/>
          <w:sz w:val="18"/>
          <w:szCs w:val="18"/>
        </w:rPr>
        <w:t xml:space="preserve"> </w:t>
      </w:r>
    </w:p>
    <w:p w:rsidR="004671D6" w:rsidRPr="004D421D" w:rsidRDefault="004671D6" w:rsidP="001967C3">
      <w:pPr>
        <w:widowControl w:val="0"/>
        <w:tabs>
          <w:tab w:val="left" w:pos="993"/>
        </w:tabs>
        <w:autoSpaceDE w:val="0"/>
        <w:autoSpaceDN w:val="0"/>
        <w:adjustRightInd w:val="0"/>
        <w:ind w:left="284" w:hanging="284"/>
        <w:rPr>
          <w:rFonts w:cs="Arial"/>
          <w:color w:val="000000"/>
          <w:sz w:val="18"/>
          <w:szCs w:val="18"/>
        </w:rPr>
      </w:pPr>
    </w:p>
    <w:p w:rsidR="00386F2E" w:rsidRDefault="00386F2E" w:rsidP="001967C3">
      <w:pPr>
        <w:pStyle w:val="Plattetekst"/>
        <w:tabs>
          <w:tab w:val="left" w:pos="993"/>
        </w:tabs>
        <w:spacing w:after="0"/>
        <w:jc w:val="left"/>
        <w:rPr>
          <w:rFonts w:cs="Arial"/>
          <w:sz w:val="18"/>
          <w:szCs w:val="18"/>
          <w:lang w:val="en-GB"/>
        </w:rPr>
      </w:pPr>
      <w:r w:rsidRPr="00386F2E">
        <w:rPr>
          <w:rFonts w:cs="Arial"/>
          <w:sz w:val="18"/>
          <w:szCs w:val="18"/>
          <w:lang w:val="en-GB"/>
        </w:rPr>
        <w:t xml:space="preserve">9, </w:t>
      </w:r>
      <w:proofErr w:type="spellStart"/>
      <w:r w:rsidRPr="00386F2E">
        <w:rPr>
          <w:rFonts w:cs="Arial"/>
          <w:sz w:val="18"/>
          <w:szCs w:val="18"/>
          <w:lang w:val="en-GB"/>
        </w:rPr>
        <w:t>Lawickse</w:t>
      </w:r>
      <w:proofErr w:type="spellEnd"/>
      <w:r w:rsidRPr="00386F2E">
        <w:rPr>
          <w:rFonts w:cs="Arial"/>
          <w:sz w:val="18"/>
          <w:szCs w:val="18"/>
          <w:lang w:val="en-GB"/>
        </w:rPr>
        <w:t xml:space="preserve"> </w:t>
      </w:r>
      <w:proofErr w:type="spellStart"/>
      <w:r w:rsidRPr="00386F2E">
        <w:rPr>
          <w:rFonts w:cs="Arial"/>
          <w:sz w:val="18"/>
          <w:szCs w:val="18"/>
          <w:lang w:val="en-GB"/>
        </w:rPr>
        <w:t>Allee</w:t>
      </w:r>
      <w:proofErr w:type="spellEnd"/>
      <w:r>
        <w:rPr>
          <w:rFonts w:cs="Arial"/>
          <w:sz w:val="18"/>
          <w:szCs w:val="18"/>
          <w:lang w:val="en-GB"/>
        </w:rPr>
        <w:t xml:space="preserve">, 6701 AN </w:t>
      </w:r>
      <w:proofErr w:type="spellStart"/>
      <w:r>
        <w:rPr>
          <w:rFonts w:cs="Arial"/>
          <w:sz w:val="18"/>
          <w:szCs w:val="18"/>
          <w:lang w:val="en-GB"/>
        </w:rPr>
        <w:t>Wageningen</w:t>
      </w:r>
      <w:proofErr w:type="spellEnd"/>
      <w:r>
        <w:rPr>
          <w:rFonts w:cs="Arial"/>
          <w:sz w:val="18"/>
          <w:szCs w:val="18"/>
          <w:lang w:val="en-GB"/>
        </w:rPr>
        <w:t>, The Netherlands</w:t>
      </w:r>
    </w:p>
    <w:p w:rsidR="00386F2E" w:rsidRDefault="00386F2E" w:rsidP="001967C3">
      <w:pPr>
        <w:pStyle w:val="Plattetekst"/>
        <w:tabs>
          <w:tab w:val="left" w:pos="993"/>
        </w:tabs>
        <w:spacing w:after="0"/>
        <w:jc w:val="left"/>
        <w:rPr>
          <w:rFonts w:cs="Arial"/>
          <w:sz w:val="18"/>
          <w:szCs w:val="18"/>
          <w:lang w:val="en-GB"/>
        </w:rPr>
      </w:pPr>
      <w:r>
        <w:rPr>
          <w:rFonts w:cs="Arial"/>
          <w:sz w:val="18"/>
          <w:szCs w:val="18"/>
          <w:lang w:val="en-GB"/>
        </w:rPr>
        <w:t xml:space="preserve">telephone: </w:t>
      </w:r>
      <w:r w:rsidR="00DB1DB5">
        <w:rPr>
          <w:rFonts w:cs="Arial"/>
          <w:sz w:val="18"/>
          <w:szCs w:val="18"/>
          <w:lang w:val="en-GB"/>
        </w:rPr>
        <w:tab/>
      </w:r>
      <w:r>
        <w:rPr>
          <w:rFonts w:cs="Arial"/>
          <w:sz w:val="18"/>
          <w:szCs w:val="18"/>
          <w:lang w:val="en-GB"/>
        </w:rPr>
        <w:t>+</w:t>
      </w:r>
      <w:r w:rsidR="00B0297A">
        <w:rPr>
          <w:rFonts w:cs="Arial"/>
          <w:sz w:val="18"/>
          <w:szCs w:val="18"/>
          <w:lang w:val="en-GB"/>
        </w:rPr>
        <w:t xml:space="preserve"> </w:t>
      </w:r>
      <w:r>
        <w:rPr>
          <w:rFonts w:cs="Arial"/>
          <w:sz w:val="18"/>
          <w:szCs w:val="18"/>
          <w:lang w:val="en-GB"/>
        </w:rPr>
        <w:t>31 (0) 317 490 133</w:t>
      </w:r>
    </w:p>
    <w:p w:rsidR="004671D6" w:rsidRDefault="004671D6" w:rsidP="001967C3">
      <w:pPr>
        <w:pStyle w:val="Plattetekst"/>
        <w:tabs>
          <w:tab w:val="left" w:pos="993"/>
        </w:tabs>
        <w:spacing w:after="0"/>
        <w:jc w:val="left"/>
        <w:rPr>
          <w:rFonts w:cs="Arial"/>
          <w:sz w:val="18"/>
          <w:szCs w:val="18"/>
          <w:lang w:val="en-GB"/>
        </w:rPr>
      </w:pPr>
      <w:r>
        <w:rPr>
          <w:rFonts w:cs="Arial"/>
          <w:sz w:val="18"/>
          <w:szCs w:val="18"/>
          <w:lang w:val="en-GB"/>
        </w:rPr>
        <w:t>fax:</w:t>
      </w:r>
      <w:r>
        <w:rPr>
          <w:rFonts w:cs="Arial"/>
          <w:sz w:val="18"/>
          <w:szCs w:val="18"/>
          <w:lang w:val="en-GB"/>
        </w:rPr>
        <w:tab/>
      </w:r>
      <w:r w:rsidR="00B0297A">
        <w:rPr>
          <w:rFonts w:cs="Arial"/>
          <w:sz w:val="18"/>
          <w:szCs w:val="18"/>
          <w:lang w:val="en-GB"/>
        </w:rPr>
        <w:t>+ 31 (0) 317 426 243</w:t>
      </w:r>
    </w:p>
    <w:p w:rsidR="00DB1DB5" w:rsidRPr="00B0297A" w:rsidRDefault="00DB1DB5" w:rsidP="001967C3">
      <w:pPr>
        <w:pStyle w:val="Plattetekst"/>
        <w:tabs>
          <w:tab w:val="left" w:pos="993"/>
        </w:tabs>
        <w:spacing w:after="0"/>
        <w:jc w:val="left"/>
        <w:rPr>
          <w:rFonts w:cs="Arial"/>
          <w:sz w:val="18"/>
          <w:szCs w:val="18"/>
          <w:lang w:val="en-GB"/>
        </w:rPr>
      </w:pPr>
      <w:r w:rsidRPr="00B0297A">
        <w:rPr>
          <w:rFonts w:cs="Arial"/>
          <w:sz w:val="18"/>
          <w:szCs w:val="18"/>
          <w:lang w:val="en-GB"/>
        </w:rPr>
        <w:t xml:space="preserve">e-mail: </w:t>
      </w:r>
      <w:r w:rsidRPr="00B0297A">
        <w:rPr>
          <w:rFonts w:cs="Arial"/>
          <w:sz w:val="18"/>
          <w:szCs w:val="18"/>
          <w:lang w:val="en-GB"/>
        </w:rPr>
        <w:tab/>
      </w:r>
      <w:hyperlink r:id="rId11" w:history="1">
        <w:r w:rsidR="00B0297A" w:rsidRPr="00B0297A">
          <w:rPr>
            <w:rStyle w:val="Hyperlink"/>
            <w:rFonts w:cs="Arial"/>
            <w:sz w:val="18"/>
            <w:szCs w:val="18"/>
            <w:lang w:val="en-GB"/>
          </w:rPr>
          <w:t>info@hofvanwageningen.nl</w:t>
        </w:r>
      </w:hyperlink>
    </w:p>
    <w:p w:rsidR="001967C3" w:rsidRPr="004D421D" w:rsidRDefault="001967C3" w:rsidP="001967C3">
      <w:pPr>
        <w:pStyle w:val="Plattetekst"/>
        <w:tabs>
          <w:tab w:val="left" w:pos="993"/>
        </w:tabs>
        <w:spacing w:after="0"/>
        <w:rPr>
          <w:rFonts w:cs="Arial"/>
          <w:sz w:val="18"/>
          <w:szCs w:val="18"/>
          <w:lang w:val="en-GB"/>
        </w:rPr>
      </w:pPr>
    </w:p>
    <w:p w:rsidR="001967C3" w:rsidRPr="00B0297A" w:rsidRDefault="001967C3" w:rsidP="001967C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cs="Arial"/>
          <w:color w:val="00B050"/>
          <w:sz w:val="18"/>
          <w:szCs w:val="18"/>
        </w:rPr>
      </w:pPr>
      <w:r w:rsidRPr="00B0297A">
        <w:rPr>
          <w:rFonts w:cs="Arial"/>
          <w:color w:val="00B050"/>
          <w:sz w:val="18"/>
          <w:szCs w:val="18"/>
        </w:rPr>
        <w:t>MARIN rates:</w:t>
      </w:r>
    </w:p>
    <w:p w:rsidR="001967C3" w:rsidRPr="00B0297A" w:rsidRDefault="001967C3" w:rsidP="001967C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B0297A">
        <w:rPr>
          <w:rFonts w:cs="Arial"/>
          <w:sz w:val="18"/>
          <w:szCs w:val="18"/>
        </w:rPr>
        <w:t xml:space="preserve">single </w:t>
      </w:r>
      <w:r w:rsidR="00BB65A9">
        <w:rPr>
          <w:rFonts w:cs="Arial"/>
          <w:sz w:val="18"/>
          <w:szCs w:val="18"/>
        </w:rPr>
        <w:t xml:space="preserve">and </w:t>
      </w:r>
      <w:r>
        <w:rPr>
          <w:rFonts w:cs="Arial"/>
          <w:sz w:val="18"/>
          <w:szCs w:val="18"/>
        </w:rPr>
        <w:t>double room €</w:t>
      </w:r>
      <w:r w:rsidR="00BB65A9">
        <w:rPr>
          <w:rFonts w:cs="Arial"/>
          <w:sz w:val="18"/>
          <w:szCs w:val="18"/>
        </w:rPr>
        <w:t xml:space="preserve"> 90,60 </w:t>
      </w:r>
      <w:r>
        <w:rPr>
          <w:rFonts w:cs="Arial"/>
          <w:sz w:val="18"/>
          <w:szCs w:val="18"/>
        </w:rPr>
        <w:t>(breakfast inclu</w:t>
      </w:r>
      <w:r w:rsidR="00BB65A9">
        <w:rPr>
          <w:rFonts w:cs="Arial"/>
          <w:sz w:val="18"/>
          <w:szCs w:val="18"/>
        </w:rPr>
        <w:t>ded</w:t>
      </w:r>
      <w:r>
        <w:rPr>
          <w:rFonts w:cs="Arial"/>
          <w:sz w:val="18"/>
          <w:szCs w:val="18"/>
        </w:rPr>
        <w:t>)</w:t>
      </w:r>
    </w:p>
    <w:p w:rsidR="00B0297A" w:rsidRPr="00B0297A" w:rsidRDefault="00B0297A" w:rsidP="00DB1DB5">
      <w:pPr>
        <w:pStyle w:val="Plattetekst"/>
        <w:tabs>
          <w:tab w:val="left" w:pos="993"/>
        </w:tabs>
        <w:jc w:val="left"/>
        <w:rPr>
          <w:rFonts w:cs="Arial"/>
          <w:lang w:val="en-GB"/>
        </w:rPr>
      </w:pPr>
    </w:p>
    <w:p w:rsidR="00882C61" w:rsidRDefault="00882C61" w:rsidP="00DB1DB5">
      <w:pPr>
        <w:pStyle w:val="Plattetekst"/>
        <w:tabs>
          <w:tab w:val="left" w:pos="993"/>
        </w:tabs>
        <w:jc w:val="left"/>
        <w:rPr>
          <w:color w:val="FF0000"/>
          <w:lang w:val="en-GB"/>
        </w:rPr>
      </w:pPr>
      <w:r w:rsidRPr="00B0297A">
        <w:rPr>
          <w:rFonts w:cs="Arial"/>
          <w:lang w:val="en-GB"/>
        </w:rPr>
        <w:br w:type="column"/>
      </w:r>
      <w:r w:rsidRPr="0074472D">
        <w:rPr>
          <w:rFonts w:cs="Arial"/>
          <w:color w:val="FF0000"/>
          <w:lang w:val="en-GB"/>
        </w:rPr>
        <w:lastRenderedPageBreak/>
        <w:t>(</w:t>
      </w:r>
      <w:r w:rsidRPr="0074472D">
        <w:rPr>
          <w:rFonts w:cs="Arial"/>
          <w:i/>
          <w:color w:val="FF0000"/>
          <w:lang w:val="en-GB"/>
        </w:rPr>
        <w:t xml:space="preserve">Panel 1 - </w:t>
      </w:r>
      <w:r w:rsidRPr="0074472D">
        <w:rPr>
          <w:color w:val="FF0000"/>
          <w:lang w:val="en-GB"/>
        </w:rPr>
        <w:t>Front cover)</w:t>
      </w:r>
    </w:p>
    <w:p w:rsidR="00882C61" w:rsidRDefault="00700BFF" w:rsidP="00B1061D">
      <w:pPr>
        <w:pStyle w:val="Kop1"/>
        <w:jc w:val="center"/>
      </w:pPr>
      <w:r>
        <w:t xml:space="preserve">Notice of an IALA </w:t>
      </w:r>
      <w:r w:rsidR="0079354F">
        <w:t>Seminar</w:t>
      </w:r>
    </w:p>
    <w:p w:rsidR="00882C61" w:rsidRPr="00226F4F" w:rsidRDefault="00882C61" w:rsidP="00B1061D">
      <w:pPr>
        <w:rPr>
          <w:rFonts w:cs="Arial"/>
          <w:sz w:val="20"/>
          <w:szCs w:val="20"/>
        </w:rPr>
      </w:pPr>
    </w:p>
    <w:p w:rsidR="00882C61" w:rsidRDefault="00603EC3" w:rsidP="00B1061D">
      <w:pPr>
        <w:jc w:val="center"/>
        <w:rPr>
          <w:rFonts w:cs="Arial"/>
          <w:sz w:val="20"/>
          <w:szCs w:val="20"/>
        </w:rPr>
      </w:pPr>
      <w:r w:rsidRPr="00226F4F">
        <w:rPr>
          <w:rFonts w:cs="Arial"/>
          <w:noProof/>
          <w:sz w:val="20"/>
          <w:szCs w:val="20"/>
          <w:lang w:eastAsia="en-GB"/>
        </w:rPr>
        <w:drawing>
          <wp:inline distT="0" distB="0" distL="0" distR="0">
            <wp:extent cx="647065" cy="902970"/>
            <wp:effectExtent l="0" t="0" r="0" b="11430"/>
            <wp:docPr id="2" name="Picture 1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F4F" w:rsidRPr="00226F4F" w:rsidRDefault="00226F4F" w:rsidP="00B1061D">
      <w:pPr>
        <w:jc w:val="center"/>
        <w:rPr>
          <w:rFonts w:cs="Arial"/>
          <w:sz w:val="20"/>
          <w:szCs w:val="20"/>
        </w:rPr>
      </w:pPr>
    </w:p>
    <w:p w:rsidR="00C53CFD" w:rsidRDefault="00C53CFD" w:rsidP="00226F4F">
      <w:pPr>
        <w:rPr>
          <w:rFonts w:cs="Arial"/>
          <w:sz w:val="20"/>
          <w:szCs w:val="20"/>
        </w:rPr>
      </w:pPr>
    </w:p>
    <w:p w:rsidR="00226F4F" w:rsidRDefault="00226F4F" w:rsidP="00226F4F">
      <w:pPr>
        <w:rPr>
          <w:rFonts w:cs="Arial"/>
          <w:sz w:val="20"/>
          <w:szCs w:val="20"/>
        </w:rPr>
      </w:pPr>
    </w:p>
    <w:p w:rsidR="00226F4F" w:rsidRDefault="00FB0001" w:rsidP="00226F4F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1658620</wp:posOffset>
            </wp:positionH>
            <wp:positionV relativeFrom="paragraph">
              <wp:posOffset>-277495</wp:posOffset>
            </wp:positionV>
            <wp:extent cx="1379220" cy="474345"/>
            <wp:effectExtent l="19050" t="0" r="0" b="0"/>
            <wp:wrapNone/>
            <wp:docPr id="5" name="Afbeelding 3" descr="logo nnvo enge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nnvo engels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6F4F" w:rsidRDefault="00FB0001" w:rsidP="00226F4F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-260985</wp:posOffset>
            </wp:positionV>
            <wp:extent cx="1473200" cy="465455"/>
            <wp:effectExtent l="19050" t="0" r="0" b="0"/>
            <wp:wrapNone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46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F4F" w:rsidRPr="00226F4F" w:rsidRDefault="00226F4F" w:rsidP="00226F4F">
      <w:pPr>
        <w:rPr>
          <w:rFonts w:cs="Arial"/>
          <w:sz w:val="20"/>
          <w:szCs w:val="20"/>
        </w:rPr>
      </w:pPr>
    </w:p>
    <w:p w:rsidR="00882C61" w:rsidRPr="00226F4F" w:rsidRDefault="00FB0001" w:rsidP="00226F4F">
      <w:pPr>
        <w:rPr>
          <w:rFonts w:cs="Arial"/>
          <w:bCs/>
          <w:kern w:val="32"/>
          <w:sz w:val="20"/>
          <w:szCs w:val="20"/>
        </w:rPr>
      </w:pPr>
      <w:r>
        <w:rPr>
          <w:rFonts w:cs="Arial"/>
          <w:bCs/>
          <w:noProof/>
          <w:kern w:val="32"/>
          <w:sz w:val="20"/>
          <w:szCs w:val="20"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1045845</wp:posOffset>
            </wp:positionH>
            <wp:positionV relativeFrom="paragraph">
              <wp:posOffset>-173355</wp:posOffset>
            </wp:positionV>
            <wp:extent cx="1144905" cy="1060450"/>
            <wp:effectExtent l="19050" t="0" r="0" b="0"/>
            <wp:wrapNone/>
            <wp:docPr id="1" name="Afbeelding 1" descr="C:\Users\CSTEDE~1\AppData\Local\Temp\Rar$DI12.853\Geel websaf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DE~1\AppData\Local\Temp\Rar$DI12.853\Geel websafe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F4F" w:rsidRPr="00226F4F" w:rsidRDefault="00226F4F" w:rsidP="00226F4F">
      <w:pPr>
        <w:rPr>
          <w:rFonts w:cs="Arial"/>
          <w:bCs/>
          <w:kern w:val="32"/>
          <w:sz w:val="20"/>
          <w:szCs w:val="20"/>
        </w:rPr>
      </w:pPr>
    </w:p>
    <w:p w:rsidR="00226F4F" w:rsidRPr="00226F4F" w:rsidRDefault="00226F4F" w:rsidP="00226F4F">
      <w:pPr>
        <w:rPr>
          <w:rFonts w:cs="Arial"/>
          <w:bCs/>
          <w:kern w:val="32"/>
          <w:sz w:val="20"/>
          <w:szCs w:val="20"/>
        </w:rPr>
      </w:pPr>
    </w:p>
    <w:p w:rsidR="00226F4F" w:rsidRPr="00226F4F" w:rsidRDefault="00226F4F" w:rsidP="00226F4F">
      <w:pPr>
        <w:rPr>
          <w:rFonts w:cs="Arial"/>
          <w:bCs/>
          <w:kern w:val="32"/>
          <w:sz w:val="20"/>
          <w:szCs w:val="20"/>
        </w:rPr>
      </w:pPr>
    </w:p>
    <w:p w:rsidR="00C53CFD" w:rsidRPr="00226F4F" w:rsidRDefault="00C53CFD" w:rsidP="00226F4F">
      <w:pPr>
        <w:rPr>
          <w:rFonts w:cs="Arial"/>
          <w:bCs/>
          <w:kern w:val="32"/>
          <w:sz w:val="20"/>
          <w:szCs w:val="20"/>
        </w:rPr>
      </w:pPr>
    </w:p>
    <w:p w:rsidR="00C53CFD" w:rsidRPr="00226F4F" w:rsidRDefault="00C53CFD" w:rsidP="00226F4F">
      <w:pPr>
        <w:rPr>
          <w:rFonts w:cs="Arial"/>
          <w:bCs/>
          <w:kern w:val="32"/>
          <w:sz w:val="20"/>
          <w:szCs w:val="20"/>
        </w:rPr>
      </w:pPr>
    </w:p>
    <w:p w:rsidR="00FB0001" w:rsidRDefault="00FB0001" w:rsidP="00B1061D">
      <w:pPr>
        <w:pStyle w:val="Kop1"/>
        <w:jc w:val="center"/>
        <w:rPr>
          <w:i/>
        </w:rPr>
      </w:pPr>
    </w:p>
    <w:p w:rsidR="00FB0001" w:rsidRDefault="00882C61" w:rsidP="00FB0001">
      <w:pPr>
        <w:pStyle w:val="Kop1"/>
        <w:spacing w:before="0" w:after="0"/>
        <w:jc w:val="center"/>
        <w:rPr>
          <w:i/>
        </w:rPr>
      </w:pPr>
      <w:r w:rsidRPr="00D424FE">
        <w:rPr>
          <w:i/>
        </w:rPr>
        <w:t xml:space="preserve">IALA </w:t>
      </w:r>
      <w:r w:rsidR="00F17F64" w:rsidRPr="00700BFF">
        <w:rPr>
          <w:i/>
        </w:rPr>
        <w:t>SEMINAR</w:t>
      </w:r>
      <w:r w:rsidR="00FB0001">
        <w:rPr>
          <w:i/>
        </w:rPr>
        <w:t xml:space="preserve"> on</w:t>
      </w:r>
    </w:p>
    <w:p w:rsidR="00882C61" w:rsidRPr="00A04CD3" w:rsidRDefault="00F17F64" w:rsidP="00FB0001">
      <w:pPr>
        <w:pStyle w:val="Kop1"/>
        <w:spacing w:before="0" w:after="0"/>
        <w:jc w:val="center"/>
      </w:pPr>
      <w:r>
        <w:rPr>
          <w:i/>
        </w:rPr>
        <w:t xml:space="preserve">SIMULATION in </w:t>
      </w:r>
      <w:r w:rsidR="00C53CFD">
        <w:rPr>
          <w:i/>
        </w:rPr>
        <w:t>VTS TRAINING</w:t>
      </w:r>
    </w:p>
    <w:p w:rsidR="00882C61" w:rsidRPr="00FB0001" w:rsidRDefault="00882C61" w:rsidP="00B1061D">
      <w:pPr>
        <w:jc w:val="center"/>
        <w:rPr>
          <w:rFonts w:cs="Arial"/>
        </w:rPr>
      </w:pPr>
    </w:p>
    <w:p w:rsidR="00882C61" w:rsidRDefault="00882C61" w:rsidP="00B1061D">
      <w:pPr>
        <w:jc w:val="center"/>
        <w:rPr>
          <w:rFonts w:cs="Arial"/>
        </w:rPr>
      </w:pPr>
      <w:r w:rsidRPr="00A04CD3">
        <w:rPr>
          <w:rFonts w:cs="Arial"/>
        </w:rPr>
        <w:t>---------</w:t>
      </w:r>
    </w:p>
    <w:p w:rsidR="00FB0001" w:rsidRPr="00A04CD3" w:rsidRDefault="00FB0001" w:rsidP="00B1061D">
      <w:pPr>
        <w:jc w:val="center"/>
        <w:rPr>
          <w:rFonts w:cs="Arial"/>
        </w:rPr>
      </w:pPr>
    </w:p>
    <w:p w:rsidR="00882C61" w:rsidRPr="00FB0001" w:rsidRDefault="00700BFF" w:rsidP="006E428B">
      <w:pPr>
        <w:jc w:val="center"/>
        <w:rPr>
          <w:rFonts w:cs="Arial"/>
          <w:b/>
          <w:sz w:val="24"/>
        </w:rPr>
        <w:sectPr w:rsidR="00882C61" w:rsidRPr="00FB0001" w:rsidSect="00927D46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9" w:h="11907" w:orient="landscape" w:code="9"/>
          <w:pgMar w:top="567" w:right="567" w:bottom="567" w:left="567" w:header="284" w:footer="284" w:gutter="0"/>
          <w:cols w:num="3" w:space="622"/>
          <w:docGrid w:linePitch="360"/>
        </w:sectPr>
      </w:pPr>
      <w:r w:rsidRPr="00FB0001">
        <w:rPr>
          <w:rFonts w:cs="Arial"/>
          <w:b/>
          <w:sz w:val="24"/>
        </w:rPr>
        <w:t>9</w:t>
      </w:r>
      <w:r w:rsidR="00882C61" w:rsidRPr="00FB0001">
        <w:rPr>
          <w:rFonts w:cs="Arial"/>
          <w:b/>
          <w:sz w:val="24"/>
        </w:rPr>
        <w:t xml:space="preserve"> </w:t>
      </w:r>
      <w:r w:rsidR="00F364DB" w:rsidRPr="00FB0001">
        <w:rPr>
          <w:rFonts w:cs="Arial"/>
          <w:b/>
          <w:sz w:val="24"/>
        </w:rPr>
        <w:t>–</w:t>
      </w:r>
      <w:r w:rsidR="00882C61" w:rsidRPr="00FB0001">
        <w:rPr>
          <w:rFonts w:cs="Arial"/>
          <w:b/>
          <w:sz w:val="24"/>
        </w:rPr>
        <w:t xml:space="preserve"> </w:t>
      </w:r>
      <w:r w:rsidRPr="00FB0001">
        <w:rPr>
          <w:rFonts w:cs="Arial"/>
          <w:b/>
          <w:sz w:val="24"/>
        </w:rPr>
        <w:t>13</w:t>
      </w:r>
      <w:r w:rsidR="00F364DB" w:rsidRPr="00FB0001">
        <w:rPr>
          <w:rFonts w:cs="Arial"/>
          <w:b/>
          <w:sz w:val="24"/>
        </w:rPr>
        <w:t xml:space="preserve"> </w:t>
      </w:r>
      <w:r w:rsidRPr="00FB0001">
        <w:rPr>
          <w:rFonts w:cs="Arial"/>
          <w:b/>
          <w:sz w:val="24"/>
        </w:rPr>
        <w:t>September</w:t>
      </w:r>
      <w:r w:rsidR="00882C61" w:rsidRPr="00FB0001">
        <w:rPr>
          <w:rFonts w:cs="Arial"/>
          <w:b/>
          <w:sz w:val="24"/>
        </w:rPr>
        <w:t xml:space="preserve"> 2013</w:t>
      </w:r>
    </w:p>
    <w:p w:rsidR="00882C61" w:rsidRPr="0074472D" w:rsidRDefault="00882C61" w:rsidP="00BB4CC7">
      <w:pPr>
        <w:pStyle w:val="Plattetekst"/>
        <w:rPr>
          <w:color w:val="FF0000"/>
          <w:lang w:val="en-GB"/>
        </w:rPr>
      </w:pPr>
      <w:r w:rsidRPr="0074472D">
        <w:rPr>
          <w:b/>
          <w:lang w:val="en-GB"/>
        </w:rPr>
        <w:lastRenderedPageBreak/>
        <w:t>Event</w:t>
      </w:r>
      <w:r w:rsidRPr="00B1061D">
        <w:rPr>
          <w:rStyle w:val="Kop1Char"/>
          <w:b w:val="0"/>
          <w:color w:val="FF0000"/>
          <w:kern w:val="0"/>
          <w:sz w:val="20"/>
          <w:szCs w:val="20"/>
        </w:rPr>
        <w:t>(Panel 2)</w:t>
      </w:r>
    </w:p>
    <w:p w:rsidR="00903679" w:rsidRDefault="00882C61" w:rsidP="003E64DF">
      <w:pPr>
        <w:pStyle w:val="Plattetekst"/>
        <w:rPr>
          <w:rFonts w:cs="Arial"/>
          <w:sz w:val="20"/>
          <w:szCs w:val="20"/>
          <w:lang w:val="en-GB"/>
        </w:rPr>
      </w:pPr>
      <w:r w:rsidRPr="00700BFF">
        <w:rPr>
          <w:rFonts w:cs="Arial"/>
          <w:sz w:val="20"/>
          <w:szCs w:val="20"/>
          <w:lang w:val="en-GB"/>
        </w:rPr>
        <w:t>The International Association of Marine Aids to Navigation an</w:t>
      </w:r>
      <w:r w:rsidR="00700BFF" w:rsidRPr="00700BFF">
        <w:rPr>
          <w:rFonts w:cs="Arial"/>
          <w:sz w:val="20"/>
          <w:szCs w:val="20"/>
          <w:lang w:val="en-GB"/>
        </w:rPr>
        <w:t>d Lighthouse Authorities (IALA)</w:t>
      </w:r>
      <w:r w:rsidR="0079354F" w:rsidRPr="00700BFF">
        <w:rPr>
          <w:rFonts w:cs="Arial"/>
          <w:sz w:val="20"/>
          <w:szCs w:val="20"/>
          <w:lang w:val="en-GB"/>
        </w:rPr>
        <w:t xml:space="preserve">, in conjunction with </w:t>
      </w:r>
      <w:r w:rsidR="00700BFF" w:rsidRPr="00700BFF">
        <w:rPr>
          <w:rFonts w:cs="Arial"/>
          <w:sz w:val="20"/>
          <w:szCs w:val="20"/>
          <w:lang w:val="en-GB"/>
        </w:rPr>
        <w:t>MARIN</w:t>
      </w:r>
      <w:r w:rsidR="00C53CFD">
        <w:rPr>
          <w:rFonts w:cs="Arial"/>
          <w:sz w:val="20"/>
          <w:szCs w:val="20"/>
          <w:lang w:val="en-GB"/>
        </w:rPr>
        <w:t xml:space="preserve">’ business unit MSCN, the Dutch VTS Operator Training Foundation (NNVO) and the </w:t>
      </w:r>
      <w:r w:rsidR="00DE064D">
        <w:rPr>
          <w:rFonts w:cs="Arial"/>
          <w:sz w:val="20"/>
          <w:szCs w:val="20"/>
          <w:lang w:val="en-GB"/>
        </w:rPr>
        <w:t xml:space="preserve">Port of </w:t>
      </w:r>
      <w:r w:rsidR="00700BFF" w:rsidRPr="00700BFF">
        <w:rPr>
          <w:rFonts w:cs="Arial"/>
          <w:sz w:val="20"/>
          <w:szCs w:val="20"/>
          <w:lang w:val="en-GB"/>
        </w:rPr>
        <w:t>Rotterdam</w:t>
      </w:r>
      <w:r w:rsidR="00C53CFD">
        <w:rPr>
          <w:rFonts w:cs="Arial"/>
          <w:sz w:val="20"/>
          <w:szCs w:val="20"/>
          <w:lang w:val="en-GB"/>
        </w:rPr>
        <w:t xml:space="preserve"> Authority</w:t>
      </w:r>
      <w:r w:rsidR="0079354F" w:rsidRPr="00700BFF">
        <w:rPr>
          <w:rFonts w:cs="Arial"/>
          <w:sz w:val="20"/>
          <w:szCs w:val="20"/>
          <w:lang w:val="en-GB"/>
        </w:rPr>
        <w:t xml:space="preserve">, </w:t>
      </w:r>
      <w:r w:rsidRPr="00700BFF">
        <w:rPr>
          <w:rFonts w:cs="Arial"/>
          <w:sz w:val="20"/>
          <w:szCs w:val="20"/>
          <w:lang w:val="en-GB"/>
        </w:rPr>
        <w:t xml:space="preserve">will host an IALA </w:t>
      </w:r>
      <w:r w:rsidR="0079354F" w:rsidRPr="00700BFF">
        <w:rPr>
          <w:rFonts w:cs="Arial"/>
          <w:sz w:val="20"/>
          <w:szCs w:val="20"/>
          <w:lang w:val="en-GB"/>
        </w:rPr>
        <w:t>Seminar</w:t>
      </w:r>
      <w:r w:rsidRPr="00700BFF">
        <w:rPr>
          <w:rFonts w:cs="Arial"/>
          <w:sz w:val="20"/>
          <w:szCs w:val="20"/>
          <w:lang w:val="en-GB"/>
        </w:rPr>
        <w:t xml:space="preserve"> on </w:t>
      </w:r>
      <w:r w:rsidR="00700BFF" w:rsidRPr="00700BFF">
        <w:rPr>
          <w:rFonts w:cs="Arial"/>
          <w:sz w:val="20"/>
          <w:szCs w:val="20"/>
          <w:lang w:val="en-GB"/>
        </w:rPr>
        <w:t>Simulation in VTS Training</w:t>
      </w:r>
      <w:r w:rsidRPr="00700BFF">
        <w:rPr>
          <w:rFonts w:cs="Arial"/>
          <w:sz w:val="20"/>
          <w:szCs w:val="20"/>
          <w:lang w:val="en-GB"/>
        </w:rPr>
        <w:t xml:space="preserve">, from </w:t>
      </w:r>
      <w:r w:rsidR="00700BFF" w:rsidRPr="00700BFF">
        <w:rPr>
          <w:rFonts w:cs="Arial"/>
          <w:sz w:val="20"/>
          <w:szCs w:val="20"/>
          <w:lang w:val="en-GB"/>
        </w:rPr>
        <w:t>9</w:t>
      </w:r>
      <w:r w:rsidRPr="00700BFF">
        <w:rPr>
          <w:rFonts w:cs="Arial"/>
          <w:sz w:val="20"/>
          <w:szCs w:val="20"/>
          <w:lang w:val="en-GB"/>
        </w:rPr>
        <w:t xml:space="preserve"> to </w:t>
      </w:r>
      <w:r w:rsidR="00700BFF" w:rsidRPr="00700BFF">
        <w:rPr>
          <w:rFonts w:cs="Arial"/>
          <w:sz w:val="20"/>
          <w:szCs w:val="20"/>
          <w:lang w:val="en-GB"/>
        </w:rPr>
        <w:t>13</w:t>
      </w:r>
      <w:r w:rsidRPr="00700BFF">
        <w:rPr>
          <w:rFonts w:cs="Arial"/>
          <w:sz w:val="20"/>
          <w:szCs w:val="20"/>
          <w:lang w:val="en-GB"/>
        </w:rPr>
        <w:t xml:space="preserve"> </w:t>
      </w:r>
      <w:r w:rsidR="00700BFF" w:rsidRPr="00700BFF">
        <w:rPr>
          <w:rFonts w:cs="Arial"/>
          <w:sz w:val="20"/>
          <w:szCs w:val="20"/>
          <w:lang w:val="en-GB"/>
        </w:rPr>
        <w:t>September</w:t>
      </w:r>
      <w:r w:rsidRPr="00700BFF">
        <w:rPr>
          <w:rFonts w:cs="Arial"/>
          <w:sz w:val="20"/>
          <w:szCs w:val="20"/>
          <w:lang w:val="en-GB"/>
        </w:rPr>
        <w:t xml:space="preserve"> 201</w:t>
      </w:r>
      <w:r w:rsidR="00700BFF" w:rsidRPr="00700BFF">
        <w:rPr>
          <w:rFonts w:cs="Arial"/>
          <w:sz w:val="20"/>
          <w:szCs w:val="20"/>
          <w:lang w:val="en-GB"/>
        </w:rPr>
        <w:t>3</w:t>
      </w:r>
      <w:r w:rsidRPr="00700BFF">
        <w:rPr>
          <w:rFonts w:cs="Arial"/>
          <w:sz w:val="20"/>
          <w:szCs w:val="20"/>
          <w:lang w:val="en-GB"/>
        </w:rPr>
        <w:t xml:space="preserve"> at </w:t>
      </w:r>
      <w:r w:rsidR="00700BFF" w:rsidRPr="00700BFF">
        <w:rPr>
          <w:rFonts w:cs="Arial"/>
          <w:sz w:val="20"/>
          <w:szCs w:val="20"/>
          <w:lang w:val="en-GB"/>
        </w:rPr>
        <w:t>MARIN</w:t>
      </w:r>
      <w:r w:rsidR="00F364DB" w:rsidRPr="00700BFF">
        <w:rPr>
          <w:rFonts w:cs="Arial"/>
          <w:sz w:val="20"/>
          <w:szCs w:val="20"/>
          <w:lang w:val="en-GB"/>
        </w:rPr>
        <w:t xml:space="preserve">, </w:t>
      </w:r>
      <w:proofErr w:type="spellStart"/>
      <w:r w:rsidR="00700BFF" w:rsidRPr="00700BFF">
        <w:rPr>
          <w:rFonts w:cs="Arial"/>
          <w:sz w:val="20"/>
          <w:szCs w:val="20"/>
          <w:lang w:val="en-GB"/>
        </w:rPr>
        <w:t>Wageningen</w:t>
      </w:r>
      <w:proofErr w:type="spellEnd"/>
      <w:r w:rsidR="00F364DB" w:rsidRPr="00700BFF">
        <w:rPr>
          <w:rFonts w:cs="Arial"/>
          <w:sz w:val="20"/>
          <w:szCs w:val="20"/>
          <w:lang w:val="en-GB"/>
        </w:rPr>
        <w:t xml:space="preserve">, </w:t>
      </w:r>
      <w:r w:rsidR="00700BFF" w:rsidRPr="00700BFF">
        <w:rPr>
          <w:rFonts w:cs="Arial"/>
          <w:sz w:val="20"/>
          <w:szCs w:val="20"/>
          <w:lang w:val="en-GB"/>
        </w:rPr>
        <w:t>The N</w:t>
      </w:r>
      <w:r w:rsidR="00C53CFD">
        <w:rPr>
          <w:rFonts w:cs="Arial"/>
          <w:sz w:val="20"/>
          <w:szCs w:val="20"/>
          <w:lang w:val="en-GB"/>
        </w:rPr>
        <w:t>e</w:t>
      </w:r>
      <w:r w:rsidR="00700BFF" w:rsidRPr="00700BFF">
        <w:rPr>
          <w:rFonts w:cs="Arial"/>
          <w:sz w:val="20"/>
          <w:szCs w:val="20"/>
          <w:lang w:val="en-GB"/>
        </w:rPr>
        <w:t>therlands</w:t>
      </w:r>
      <w:r w:rsidR="00F364DB" w:rsidRPr="00700BFF">
        <w:rPr>
          <w:rFonts w:cs="Arial"/>
          <w:sz w:val="20"/>
          <w:szCs w:val="20"/>
          <w:lang w:val="en-GB"/>
        </w:rPr>
        <w:t xml:space="preserve">. </w:t>
      </w:r>
    </w:p>
    <w:p w:rsidR="004E1F08" w:rsidRDefault="004E1F08" w:rsidP="00D90681">
      <w:pPr>
        <w:pStyle w:val="Plattetekst"/>
        <w:spacing w:after="0"/>
        <w:rPr>
          <w:rFonts w:cs="Arial"/>
          <w:sz w:val="20"/>
          <w:szCs w:val="20"/>
          <w:lang w:val="en-GB"/>
        </w:rPr>
      </w:pPr>
    </w:p>
    <w:p w:rsidR="00882C61" w:rsidRDefault="00F364DB" w:rsidP="00D90681">
      <w:pPr>
        <w:pStyle w:val="Plattetekst"/>
        <w:spacing w:after="0"/>
        <w:rPr>
          <w:rFonts w:cs="Arial"/>
          <w:sz w:val="20"/>
          <w:szCs w:val="20"/>
          <w:lang w:val="en-GB"/>
        </w:rPr>
      </w:pPr>
      <w:r w:rsidRPr="00700BFF">
        <w:rPr>
          <w:rFonts w:cs="Arial"/>
          <w:sz w:val="20"/>
          <w:szCs w:val="20"/>
          <w:lang w:val="en-GB"/>
        </w:rPr>
        <w:t>There is a limit of 5</w:t>
      </w:r>
      <w:r w:rsidR="00882C61" w:rsidRPr="00700BFF">
        <w:rPr>
          <w:rFonts w:cs="Arial"/>
          <w:sz w:val="20"/>
          <w:szCs w:val="20"/>
          <w:lang w:val="en-GB"/>
        </w:rPr>
        <w:t>0 delegates and registration will be on a first-come, first-served basis.</w:t>
      </w:r>
      <w:r w:rsidR="00F70C44">
        <w:rPr>
          <w:rFonts w:cs="Arial"/>
          <w:sz w:val="20"/>
          <w:szCs w:val="20"/>
          <w:lang w:val="en-GB"/>
        </w:rPr>
        <w:t xml:space="preserve"> </w:t>
      </w:r>
    </w:p>
    <w:p w:rsidR="004E1F08" w:rsidRPr="00700BFF" w:rsidRDefault="004E1F08" w:rsidP="00D90681">
      <w:pPr>
        <w:pStyle w:val="Plattetekst"/>
        <w:spacing w:after="0"/>
        <w:rPr>
          <w:rFonts w:cs="Arial"/>
          <w:sz w:val="20"/>
          <w:szCs w:val="20"/>
          <w:lang w:val="en-GB"/>
        </w:rPr>
      </w:pPr>
    </w:p>
    <w:p w:rsidR="00C46B5E" w:rsidRDefault="00C46B5E" w:rsidP="00D90681">
      <w:pPr>
        <w:pStyle w:val="Plattetekst"/>
        <w:spacing w:after="0"/>
        <w:rPr>
          <w:rFonts w:cs="Arial"/>
          <w:sz w:val="20"/>
          <w:szCs w:val="20"/>
          <w:lang w:val="en-GB"/>
        </w:rPr>
      </w:pPr>
      <w:r w:rsidRPr="00C46B5E">
        <w:rPr>
          <w:rFonts w:cs="Arial"/>
          <w:sz w:val="20"/>
          <w:szCs w:val="20"/>
          <w:lang w:val="en-GB"/>
        </w:rPr>
        <w:t xml:space="preserve">Participants will benefit from: </w:t>
      </w:r>
    </w:p>
    <w:p w:rsidR="00F70C44" w:rsidRDefault="00F70C44" w:rsidP="00D90681">
      <w:pPr>
        <w:pStyle w:val="Plattetekst"/>
        <w:numPr>
          <w:ilvl w:val="0"/>
          <w:numId w:val="18"/>
        </w:numPr>
        <w:spacing w:after="0"/>
        <w:ind w:left="426" w:hanging="426"/>
        <w:rPr>
          <w:rFonts w:cs="Arial"/>
          <w:sz w:val="20"/>
          <w:szCs w:val="20"/>
          <w:lang w:val="en-GB"/>
        </w:rPr>
      </w:pPr>
      <w:r>
        <w:rPr>
          <w:rFonts w:cs="Arial"/>
          <w:sz w:val="20"/>
          <w:szCs w:val="20"/>
          <w:lang w:val="en-GB"/>
        </w:rPr>
        <w:t>exchange of experience</w:t>
      </w:r>
      <w:r w:rsidR="00C015BE">
        <w:rPr>
          <w:rFonts w:cs="Arial"/>
          <w:sz w:val="20"/>
          <w:szCs w:val="20"/>
          <w:lang w:val="en-GB"/>
        </w:rPr>
        <w:t>, information</w:t>
      </w:r>
      <w:r>
        <w:rPr>
          <w:rFonts w:cs="Arial"/>
          <w:sz w:val="20"/>
          <w:szCs w:val="20"/>
          <w:lang w:val="en-GB"/>
        </w:rPr>
        <w:t xml:space="preserve"> and views </w:t>
      </w:r>
      <w:r w:rsidR="00C015BE">
        <w:rPr>
          <w:rFonts w:cs="Arial"/>
          <w:sz w:val="20"/>
          <w:szCs w:val="20"/>
          <w:lang w:val="en-GB"/>
        </w:rPr>
        <w:t xml:space="preserve">on VTS Simulation training </w:t>
      </w:r>
      <w:r>
        <w:rPr>
          <w:rFonts w:cs="Arial"/>
          <w:sz w:val="20"/>
          <w:szCs w:val="20"/>
          <w:lang w:val="en-GB"/>
        </w:rPr>
        <w:t>between experts from different countries;</w:t>
      </w:r>
    </w:p>
    <w:p w:rsidR="00F70C44" w:rsidRDefault="00B8512E" w:rsidP="00D90681">
      <w:pPr>
        <w:pStyle w:val="Plattetekst"/>
        <w:numPr>
          <w:ilvl w:val="0"/>
          <w:numId w:val="18"/>
        </w:numPr>
        <w:spacing w:after="0"/>
        <w:ind w:left="426" w:hanging="426"/>
        <w:rPr>
          <w:rFonts w:cs="Arial"/>
          <w:sz w:val="20"/>
          <w:szCs w:val="20"/>
          <w:lang w:val="en-GB"/>
        </w:rPr>
      </w:pPr>
      <w:r>
        <w:rPr>
          <w:rFonts w:cs="Arial"/>
          <w:sz w:val="20"/>
          <w:szCs w:val="20"/>
          <w:lang w:val="en-GB"/>
        </w:rPr>
        <w:t>active participation</w:t>
      </w:r>
      <w:r w:rsidR="000858CB">
        <w:rPr>
          <w:rFonts w:cs="Arial"/>
          <w:sz w:val="20"/>
          <w:szCs w:val="20"/>
          <w:lang w:val="en-GB"/>
        </w:rPr>
        <w:t xml:space="preserve"> in </w:t>
      </w:r>
      <w:r>
        <w:rPr>
          <w:rFonts w:cs="Arial"/>
          <w:sz w:val="20"/>
          <w:szCs w:val="20"/>
          <w:lang w:val="en-GB"/>
        </w:rPr>
        <w:t xml:space="preserve">the </w:t>
      </w:r>
      <w:r w:rsidR="000858CB">
        <w:rPr>
          <w:rFonts w:cs="Arial"/>
          <w:sz w:val="20"/>
          <w:szCs w:val="20"/>
          <w:lang w:val="en-GB"/>
        </w:rPr>
        <w:t>p</w:t>
      </w:r>
      <w:r w:rsidR="00F70C44">
        <w:rPr>
          <w:rFonts w:cs="Arial"/>
          <w:sz w:val="20"/>
          <w:szCs w:val="20"/>
          <w:lang w:val="en-GB"/>
        </w:rPr>
        <w:t>repar</w:t>
      </w:r>
      <w:r w:rsidR="000858CB">
        <w:rPr>
          <w:rFonts w:cs="Arial"/>
          <w:sz w:val="20"/>
          <w:szCs w:val="20"/>
          <w:lang w:val="en-GB"/>
        </w:rPr>
        <w:t xml:space="preserve">ation, </w:t>
      </w:r>
      <w:r w:rsidR="00903679">
        <w:rPr>
          <w:rFonts w:cs="Arial"/>
          <w:sz w:val="20"/>
          <w:szCs w:val="20"/>
          <w:lang w:val="en-GB"/>
        </w:rPr>
        <w:t>implement</w:t>
      </w:r>
      <w:r w:rsidR="000858CB">
        <w:rPr>
          <w:rFonts w:cs="Arial"/>
          <w:sz w:val="20"/>
          <w:szCs w:val="20"/>
          <w:lang w:val="en-GB"/>
        </w:rPr>
        <w:t xml:space="preserve">ation, training, </w:t>
      </w:r>
      <w:r w:rsidR="00DE064D">
        <w:rPr>
          <w:rFonts w:cs="Arial"/>
          <w:sz w:val="20"/>
          <w:szCs w:val="20"/>
          <w:lang w:val="en-GB"/>
        </w:rPr>
        <w:t xml:space="preserve">debriefing </w:t>
      </w:r>
      <w:r w:rsidR="000858CB">
        <w:rPr>
          <w:rFonts w:cs="Arial"/>
          <w:sz w:val="20"/>
          <w:szCs w:val="20"/>
          <w:lang w:val="en-GB"/>
        </w:rPr>
        <w:t xml:space="preserve">and </w:t>
      </w:r>
      <w:r w:rsidR="00DE064D">
        <w:rPr>
          <w:rFonts w:cs="Arial"/>
          <w:sz w:val="20"/>
          <w:szCs w:val="20"/>
          <w:lang w:val="en-GB"/>
        </w:rPr>
        <w:t xml:space="preserve">assessment </w:t>
      </w:r>
      <w:r w:rsidR="000858CB">
        <w:rPr>
          <w:rFonts w:cs="Arial"/>
          <w:sz w:val="20"/>
          <w:szCs w:val="20"/>
          <w:lang w:val="en-GB"/>
        </w:rPr>
        <w:t xml:space="preserve">of </w:t>
      </w:r>
      <w:r w:rsidR="00F70C44">
        <w:rPr>
          <w:rFonts w:cs="Arial"/>
          <w:sz w:val="20"/>
          <w:szCs w:val="20"/>
          <w:lang w:val="en-GB"/>
        </w:rPr>
        <w:t>VTS Simulator training exercises;</w:t>
      </w:r>
    </w:p>
    <w:p w:rsidR="00F70C44" w:rsidRDefault="00F70C44" w:rsidP="00D90681">
      <w:pPr>
        <w:pStyle w:val="Plattetekst"/>
        <w:numPr>
          <w:ilvl w:val="0"/>
          <w:numId w:val="18"/>
        </w:numPr>
        <w:spacing w:after="0"/>
        <w:ind w:left="426" w:hanging="426"/>
        <w:rPr>
          <w:rFonts w:cs="Arial"/>
          <w:sz w:val="20"/>
          <w:szCs w:val="20"/>
          <w:lang w:val="en-GB"/>
        </w:rPr>
      </w:pPr>
      <w:r>
        <w:rPr>
          <w:rFonts w:cs="Arial"/>
          <w:sz w:val="20"/>
          <w:szCs w:val="20"/>
          <w:lang w:val="en-GB"/>
        </w:rPr>
        <w:t xml:space="preserve">understanding the different steps in the whole </w:t>
      </w:r>
      <w:r w:rsidR="00903679">
        <w:rPr>
          <w:rFonts w:cs="Arial"/>
          <w:sz w:val="20"/>
          <w:szCs w:val="20"/>
          <w:lang w:val="en-GB"/>
        </w:rPr>
        <w:t>process of developing</w:t>
      </w:r>
      <w:r>
        <w:rPr>
          <w:rFonts w:cs="Arial"/>
          <w:sz w:val="20"/>
          <w:szCs w:val="20"/>
          <w:lang w:val="en-GB"/>
        </w:rPr>
        <w:t xml:space="preserve"> V</w:t>
      </w:r>
      <w:r w:rsidR="00C015BE">
        <w:rPr>
          <w:rFonts w:cs="Arial"/>
          <w:sz w:val="20"/>
          <w:szCs w:val="20"/>
          <w:lang w:val="en-GB"/>
        </w:rPr>
        <w:t>TS Simulator training exercises</w:t>
      </w:r>
      <w:r w:rsidR="00B8512E">
        <w:rPr>
          <w:rFonts w:cs="Arial"/>
          <w:sz w:val="20"/>
          <w:szCs w:val="20"/>
          <w:lang w:val="en-GB"/>
        </w:rPr>
        <w:t>.</w:t>
      </w:r>
    </w:p>
    <w:p w:rsidR="00B8512E" w:rsidRDefault="00B8512E" w:rsidP="00B8512E">
      <w:pPr>
        <w:pStyle w:val="Plattetekst"/>
        <w:spacing w:after="0"/>
        <w:rPr>
          <w:rFonts w:cs="Arial"/>
          <w:sz w:val="20"/>
          <w:szCs w:val="20"/>
          <w:lang w:val="en-GB"/>
        </w:rPr>
      </w:pPr>
    </w:p>
    <w:p w:rsidR="00B8512E" w:rsidRDefault="00B8512E" w:rsidP="00B8512E">
      <w:pPr>
        <w:pStyle w:val="Plattetekst"/>
        <w:spacing w:after="0"/>
        <w:rPr>
          <w:rFonts w:cs="Arial"/>
          <w:sz w:val="20"/>
          <w:szCs w:val="20"/>
          <w:lang w:val="en-GB"/>
        </w:rPr>
      </w:pPr>
      <w:r>
        <w:rPr>
          <w:rFonts w:cs="Arial"/>
          <w:sz w:val="20"/>
          <w:szCs w:val="20"/>
          <w:lang w:val="en-GB"/>
        </w:rPr>
        <w:t>The VTS Simulator training Seminar will also provide the opportunity for those countries who are developing VTS Simulator training to network with experienced users and providers.</w:t>
      </w:r>
    </w:p>
    <w:p w:rsidR="00B8512E" w:rsidRDefault="00B8512E" w:rsidP="00B8512E">
      <w:pPr>
        <w:pStyle w:val="Plattetekst"/>
        <w:spacing w:after="0"/>
        <w:rPr>
          <w:rFonts w:cs="Arial"/>
          <w:sz w:val="20"/>
          <w:szCs w:val="20"/>
          <w:lang w:val="en-GB"/>
        </w:rPr>
      </w:pPr>
    </w:p>
    <w:p w:rsidR="00F656AE" w:rsidRDefault="00F656AE" w:rsidP="00D90681">
      <w:pPr>
        <w:pStyle w:val="Plattetekst"/>
        <w:spacing w:after="0"/>
        <w:rPr>
          <w:rFonts w:cs="Arial"/>
          <w:sz w:val="20"/>
          <w:szCs w:val="20"/>
          <w:lang w:val="en-GB"/>
        </w:rPr>
      </w:pPr>
    </w:p>
    <w:p w:rsidR="00F656AE" w:rsidRPr="00C46B5E" w:rsidRDefault="00F656AE" w:rsidP="00C46B5E">
      <w:pPr>
        <w:pStyle w:val="Plattetekst"/>
        <w:rPr>
          <w:rFonts w:cs="Arial"/>
          <w:sz w:val="20"/>
          <w:szCs w:val="20"/>
          <w:lang w:val="en-GB"/>
        </w:rPr>
      </w:pPr>
    </w:p>
    <w:p w:rsidR="00F364DB" w:rsidRDefault="00F364DB" w:rsidP="00646731">
      <w:pPr>
        <w:jc w:val="center"/>
        <w:rPr>
          <w:rFonts w:cs="Arial"/>
        </w:rPr>
      </w:pPr>
      <w:r w:rsidRPr="00F364DB">
        <w:rPr>
          <w:rFonts w:cs="Arial"/>
          <w:highlight w:val="yellow"/>
        </w:rPr>
        <w:t>Graphic required</w:t>
      </w:r>
    </w:p>
    <w:p w:rsidR="00882C61" w:rsidRPr="00BB4CC7" w:rsidRDefault="00F364DB" w:rsidP="009A7E94">
      <w:pPr>
        <w:jc w:val="center"/>
        <w:rPr>
          <w:rFonts w:cs="Arial"/>
          <w:b/>
        </w:rPr>
      </w:pPr>
      <w:r>
        <w:rPr>
          <w:b/>
        </w:rPr>
        <w:br w:type="column"/>
      </w:r>
      <w:r w:rsidR="00882C61" w:rsidRPr="00BB4CC7">
        <w:rPr>
          <w:b/>
        </w:rPr>
        <w:lastRenderedPageBreak/>
        <w:t>Background</w:t>
      </w:r>
      <w:r w:rsidR="00882C61" w:rsidRPr="00B1061D">
        <w:rPr>
          <w:rStyle w:val="Kop1Char"/>
          <w:b w:val="0"/>
          <w:color w:val="FF0000"/>
          <w:kern w:val="0"/>
          <w:sz w:val="20"/>
          <w:szCs w:val="20"/>
        </w:rPr>
        <w:t xml:space="preserve"> (Panel 3)</w:t>
      </w:r>
    </w:p>
    <w:p w:rsidR="004E1F08" w:rsidRDefault="004E1F08" w:rsidP="00BB4CC7">
      <w:pPr>
        <w:pStyle w:val="Plattetekst"/>
        <w:rPr>
          <w:b/>
          <w:lang w:val="en-GB"/>
        </w:rPr>
      </w:pPr>
    </w:p>
    <w:p w:rsidR="00882C61" w:rsidRPr="0074472D" w:rsidRDefault="00882C61" w:rsidP="00D90681">
      <w:pPr>
        <w:pStyle w:val="Plattetekst"/>
        <w:spacing w:after="0"/>
        <w:rPr>
          <w:b/>
          <w:lang w:val="en-GB"/>
        </w:rPr>
      </w:pPr>
      <w:r w:rsidRPr="0074472D">
        <w:rPr>
          <w:b/>
          <w:lang w:val="en-GB"/>
        </w:rPr>
        <w:t>Objective</w:t>
      </w:r>
    </w:p>
    <w:p w:rsidR="00882C61" w:rsidRPr="0074472D" w:rsidRDefault="00882C61" w:rsidP="00D90681">
      <w:pPr>
        <w:pStyle w:val="Plattetekst"/>
        <w:spacing w:after="0"/>
        <w:rPr>
          <w:rFonts w:cs="Arial"/>
          <w:sz w:val="20"/>
          <w:szCs w:val="20"/>
          <w:lang w:val="en-GB"/>
        </w:rPr>
      </w:pPr>
      <w:r w:rsidRPr="0074472D">
        <w:rPr>
          <w:rFonts w:cs="Arial"/>
          <w:sz w:val="20"/>
          <w:szCs w:val="20"/>
          <w:lang w:val="en-GB"/>
        </w:rPr>
        <w:t>The workshop aims to:</w:t>
      </w:r>
    </w:p>
    <w:p w:rsidR="00882C61" w:rsidRPr="00D5065B" w:rsidRDefault="004E1F08" w:rsidP="00D90681">
      <w:pPr>
        <w:numPr>
          <w:ilvl w:val="0"/>
          <w:numId w:val="8"/>
        </w:numPr>
        <w:ind w:left="426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promote best </w:t>
      </w:r>
      <w:r w:rsidR="00076F3F">
        <w:rPr>
          <w:rFonts w:cs="Arial"/>
          <w:sz w:val="20"/>
          <w:szCs w:val="20"/>
        </w:rPr>
        <w:t>practise in VTS S</w:t>
      </w:r>
      <w:r w:rsidR="00E0441A">
        <w:rPr>
          <w:rFonts w:cs="Arial"/>
          <w:sz w:val="20"/>
          <w:szCs w:val="20"/>
        </w:rPr>
        <w:t>imulator training;</w:t>
      </w:r>
    </w:p>
    <w:p w:rsidR="00882C61" w:rsidRDefault="004E1F08" w:rsidP="00D90681">
      <w:pPr>
        <w:numPr>
          <w:ilvl w:val="0"/>
          <w:numId w:val="8"/>
        </w:numPr>
        <w:ind w:left="426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demonstrate how simula</w:t>
      </w:r>
      <w:r w:rsidR="00E0441A">
        <w:rPr>
          <w:rFonts w:cs="Arial"/>
          <w:sz w:val="20"/>
          <w:szCs w:val="20"/>
        </w:rPr>
        <w:t>tor training may be established and</w:t>
      </w:r>
    </w:p>
    <w:p w:rsidR="00E0441A" w:rsidRDefault="00E0441A" w:rsidP="00D90681">
      <w:pPr>
        <w:numPr>
          <w:ilvl w:val="0"/>
          <w:numId w:val="8"/>
        </w:numPr>
        <w:ind w:left="426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provide input to the review of Guideline 1027 -  Simulation in VTS Training.</w:t>
      </w:r>
    </w:p>
    <w:p w:rsidR="004E1F08" w:rsidRDefault="004E1F08" w:rsidP="00D90681">
      <w:pPr>
        <w:jc w:val="both"/>
        <w:rPr>
          <w:rFonts w:cs="Arial"/>
          <w:sz w:val="20"/>
          <w:szCs w:val="20"/>
        </w:rPr>
      </w:pPr>
    </w:p>
    <w:p w:rsidR="004E1F08" w:rsidRPr="004E1F08" w:rsidRDefault="004E1F08" w:rsidP="00D90681">
      <w:pPr>
        <w:jc w:val="both"/>
        <w:rPr>
          <w:rFonts w:cs="Arial"/>
          <w:b/>
          <w:szCs w:val="22"/>
        </w:rPr>
      </w:pPr>
      <w:r w:rsidRPr="004E1F08">
        <w:rPr>
          <w:rFonts w:cs="Arial"/>
          <w:b/>
          <w:szCs w:val="22"/>
        </w:rPr>
        <w:t>Purpose</w:t>
      </w:r>
    </w:p>
    <w:p w:rsidR="004E1F08" w:rsidRDefault="004E1F08" w:rsidP="00D90681">
      <w:pPr>
        <w:pStyle w:val="Lijstalinea"/>
        <w:numPr>
          <w:ilvl w:val="0"/>
          <w:numId w:val="17"/>
        </w:numPr>
        <w:ind w:left="426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present the use of simulation as a training tool;</w:t>
      </w:r>
    </w:p>
    <w:p w:rsidR="004E1F08" w:rsidRDefault="00C015BE" w:rsidP="00D90681">
      <w:pPr>
        <w:pStyle w:val="Lijstalinea"/>
        <w:numPr>
          <w:ilvl w:val="0"/>
          <w:numId w:val="17"/>
        </w:numPr>
        <w:ind w:left="426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information exchange on VTS S</w:t>
      </w:r>
      <w:r w:rsidR="004E1F08">
        <w:rPr>
          <w:rFonts w:cs="Arial"/>
          <w:sz w:val="20"/>
          <w:szCs w:val="20"/>
        </w:rPr>
        <w:t>imulation training;</w:t>
      </w:r>
    </w:p>
    <w:p w:rsidR="004E1F08" w:rsidRDefault="004E1F08" w:rsidP="00D90681">
      <w:pPr>
        <w:pStyle w:val="Lijstalinea"/>
        <w:numPr>
          <w:ilvl w:val="0"/>
          <w:numId w:val="17"/>
        </w:numPr>
        <w:ind w:left="426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new developments in VTS simulators;</w:t>
      </w:r>
    </w:p>
    <w:p w:rsidR="004E1F08" w:rsidRDefault="004E1F08" w:rsidP="00D90681">
      <w:pPr>
        <w:pStyle w:val="Lijstalinea"/>
        <w:numPr>
          <w:ilvl w:val="0"/>
          <w:numId w:val="17"/>
        </w:numPr>
        <w:ind w:left="426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measurement of simulator training effect</w:t>
      </w:r>
      <w:r w:rsidR="00211A73">
        <w:rPr>
          <w:rFonts w:cs="Arial"/>
          <w:sz w:val="20"/>
          <w:szCs w:val="20"/>
        </w:rPr>
        <w:t>;</w:t>
      </w:r>
    </w:p>
    <w:p w:rsidR="004E1F08" w:rsidRDefault="004E1F08" w:rsidP="00D90681">
      <w:pPr>
        <w:pStyle w:val="Lijstalinea"/>
        <w:numPr>
          <w:ilvl w:val="0"/>
          <w:numId w:val="17"/>
        </w:numPr>
        <w:ind w:left="426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emergency preparedness</w:t>
      </w:r>
      <w:r w:rsidR="00211A73">
        <w:rPr>
          <w:rFonts w:cs="Arial"/>
          <w:sz w:val="20"/>
          <w:szCs w:val="20"/>
        </w:rPr>
        <w:t xml:space="preserve"> - proactive approach;</w:t>
      </w:r>
    </w:p>
    <w:p w:rsidR="00211A73" w:rsidRDefault="00211A73" w:rsidP="00D90681">
      <w:pPr>
        <w:pStyle w:val="Lijstalinea"/>
        <w:numPr>
          <w:ilvl w:val="0"/>
          <w:numId w:val="17"/>
        </w:numPr>
        <w:ind w:left="426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preparing exercises and</w:t>
      </w:r>
    </w:p>
    <w:p w:rsidR="00211A73" w:rsidRPr="004E1F08" w:rsidRDefault="00211A73" w:rsidP="00D90681">
      <w:pPr>
        <w:pStyle w:val="Lijstalinea"/>
        <w:numPr>
          <w:ilvl w:val="0"/>
          <w:numId w:val="17"/>
        </w:numPr>
        <w:ind w:left="426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evaluation / debriefing / assessment</w:t>
      </w:r>
    </w:p>
    <w:p w:rsidR="004E1F08" w:rsidRDefault="004E1F08" w:rsidP="00D90681">
      <w:pPr>
        <w:jc w:val="both"/>
        <w:rPr>
          <w:rFonts w:cs="Arial"/>
          <w:sz w:val="20"/>
          <w:szCs w:val="20"/>
        </w:rPr>
      </w:pPr>
    </w:p>
    <w:p w:rsidR="00882C61" w:rsidRPr="0074472D" w:rsidRDefault="00882C61" w:rsidP="00D90681">
      <w:pPr>
        <w:pStyle w:val="Plattetekst"/>
        <w:spacing w:after="0"/>
        <w:rPr>
          <w:b/>
          <w:lang w:val="en-GB"/>
        </w:rPr>
      </w:pPr>
      <w:r w:rsidRPr="0074472D">
        <w:rPr>
          <w:b/>
          <w:lang w:val="en-GB"/>
        </w:rPr>
        <w:t>Access</w:t>
      </w:r>
    </w:p>
    <w:p w:rsidR="00882C61" w:rsidRPr="00F364DB" w:rsidRDefault="00882C61" w:rsidP="00D90681">
      <w:pPr>
        <w:pStyle w:val="Plattetekst"/>
        <w:spacing w:after="0"/>
        <w:rPr>
          <w:b/>
          <w:i/>
          <w:color w:val="FF0000"/>
          <w:sz w:val="20"/>
          <w:szCs w:val="20"/>
          <w:lang w:val="en-GB"/>
        </w:rPr>
      </w:pPr>
      <w:r w:rsidRPr="00F364DB">
        <w:rPr>
          <w:b/>
          <w:i/>
          <w:color w:val="FF0000"/>
          <w:sz w:val="20"/>
          <w:szCs w:val="20"/>
          <w:lang w:val="en-GB"/>
        </w:rPr>
        <w:t xml:space="preserve">Directions &amp; a map are </w:t>
      </w:r>
      <w:r w:rsidR="00F364DB" w:rsidRPr="00F364DB">
        <w:rPr>
          <w:b/>
          <w:i/>
          <w:color w:val="FF0000"/>
          <w:sz w:val="20"/>
          <w:szCs w:val="20"/>
          <w:lang w:val="en-GB"/>
        </w:rPr>
        <w:t xml:space="preserve">to be provided </w:t>
      </w:r>
      <w:r w:rsidR="00594BAA">
        <w:rPr>
          <w:b/>
          <w:i/>
          <w:color w:val="FF0000"/>
          <w:sz w:val="20"/>
          <w:szCs w:val="20"/>
          <w:lang w:val="en-GB"/>
        </w:rPr>
        <w:t>by MARIN</w:t>
      </w:r>
    </w:p>
    <w:p w:rsidR="00882C61" w:rsidRPr="00BB4CC7" w:rsidRDefault="00882C61" w:rsidP="00BB4CC7">
      <w:pPr>
        <w:spacing w:after="120"/>
        <w:rPr>
          <w:b/>
        </w:rPr>
      </w:pPr>
      <w:r>
        <w:rPr>
          <w:rFonts w:cs="Arial"/>
          <w:szCs w:val="22"/>
        </w:rPr>
        <w:br w:type="column"/>
      </w:r>
      <w:r w:rsidRPr="00BB4CC7">
        <w:rPr>
          <w:b/>
        </w:rPr>
        <w:lastRenderedPageBreak/>
        <w:t>Attendance</w:t>
      </w:r>
      <w:r w:rsidR="0079354F">
        <w:rPr>
          <w:b/>
        </w:rPr>
        <w:t xml:space="preserve"> </w:t>
      </w:r>
      <w:r>
        <w:rPr>
          <w:rStyle w:val="Kop1Char"/>
          <w:b w:val="0"/>
          <w:color w:val="FF0000"/>
          <w:kern w:val="0"/>
          <w:sz w:val="22"/>
          <w:szCs w:val="22"/>
        </w:rPr>
        <w:t>(</w:t>
      </w:r>
      <w:r>
        <w:rPr>
          <w:rStyle w:val="Kop1Char"/>
          <w:b w:val="0"/>
          <w:color w:val="FF0000"/>
          <w:kern w:val="0"/>
          <w:sz w:val="22"/>
        </w:rPr>
        <w:t>Panel 4</w:t>
      </w:r>
      <w:r>
        <w:rPr>
          <w:rStyle w:val="Kop1Char"/>
          <w:b w:val="0"/>
          <w:color w:val="FF0000"/>
          <w:kern w:val="0"/>
          <w:sz w:val="22"/>
          <w:szCs w:val="22"/>
        </w:rPr>
        <w:t>)</w:t>
      </w:r>
    </w:p>
    <w:p w:rsidR="00882C61" w:rsidRPr="0074472D" w:rsidRDefault="00882C61" w:rsidP="008975C3">
      <w:pPr>
        <w:pStyle w:val="Plattetekst"/>
        <w:rPr>
          <w:rFonts w:cs="Arial"/>
          <w:sz w:val="20"/>
          <w:szCs w:val="20"/>
          <w:lang w:val="en-GB"/>
        </w:rPr>
      </w:pPr>
      <w:r w:rsidRPr="0074472D">
        <w:rPr>
          <w:rFonts w:cs="Arial"/>
          <w:sz w:val="20"/>
          <w:szCs w:val="20"/>
          <w:lang w:val="en-GB"/>
        </w:rPr>
        <w:t xml:space="preserve">The </w:t>
      </w:r>
      <w:r w:rsidR="0079354F" w:rsidRPr="00594BAA">
        <w:rPr>
          <w:rFonts w:cs="Arial"/>
          <w:sz w:val="20"/>
          <w:szCs w:val="20"/>
          <w:lang w:val="en-GB"/>
        </w:rPr>
        <w:t>seminar</w:t>
      </w:r>
      <w:r w:rsidRPr="00594BAA">
        <w:rPr>
          <w:rFonts w:cs="Arial"/>
          <w:sz w:val="20"/>
          <w:szCs w:val="20"/>
          <w:lang w:val="en-GB"/>
        </w:rPr>
        <w:t xml:space="preserve"> is</w:t>
      </w:r>
      <w:r w:rsidRPr="0074472D">
        <w:rPr>
          <w:rFonts w:cs="Arial"/>
          <w:sz w:val="20"/>
          <w:szCs w:val="20"/>
          <w:lang w:val="en-GB"/>
        </w:rPr>
        <w:t xml:space="preserve"> directed towards</w:t>
      </w:r>
      <w:r>
        <w:rPr>
          <w:rFonts w:cs="Arial"/>
          <w:sz w:val="20"/>
          <w:szCs w:val="20"/>
          <w:lang w:val="en-GB"/>
        </w:rPr>
        <w:t xml:space="preserve"> </w:t>
      </w:r>
      <w:r w:rsidRPr="0074472D">
        <w:rPr>
          <w:sz w:val="20"/>
          <w:szCs w:val="20"/>
          <w:lang w:val="en-GB"/>
        </w:rPr>
        <w:t xml:space="preserve">those involved </w:t>
      </w:r>
      <w:r w:rsidR="00594BAA">
        <w:rPr>
          <w:sz w:val="20"/>
          <w:szCs w:val="20"/>
          <w:lang w:val="en-GB"/>
        </w:rPr>
        <w:t xml:space="preserve">or with an interest </w:t>
      </w:r>
      <w:r w:rsidRPr="0074472D">
        <w:rPr>
          <w:sz w:val="20"/>
          <w:szCs w:val="20"/>
          <w:lang w:val="en-GB"/>
        </w:rPr>
        <w:t xml:space="preserve">in </w:t>
      </w:r>
      <w:r w:rsidR="00594BAA">
        <w:rPr>
          <w:sz w:val="20"/>
          <w:szCs w:val="20"/>
          <w:lang w:val="en-GB"/>
        </w:rPr>
        <w:t>the use of simulation in VTS training</w:t>
      </w:r>
      <w:r w:rsidRPr="0074472D">
        <w:rPr>
          <w:sz w:val="20"/>
          <w:szCs w:val="20"/>
          <w:lang w:val="en-GB"/>
        </w:rPr>
        <w:t>.</w:t>
      </w:r>
      <w:r>
        <w:rPr>
          <w:sz w:val="20"/>
          <w:szCs w:val="20"/>
          <w:lang w:val="en-GB"/>
        </w:rPr>
        <w:t xml:space="preserve"> </w:t>
      </w:r>
      <w:r w:rsidRPr="0074472D">
        <w:rPr>
          <w:rFonts w:cs="Arial"/>
          <w:sz w:val="20"/>
          <w:szCs w:val="20"/>
          <w:lang w:val="en-GB"/>
        </w:rPr>
        <w:t>The working language of the workshop will be English.</w:t>
      </w:r>
    </w:p>
    <w:p w:rsidR="00882C61" w:rsidRPr="007F71A2" w:rsidRDefault="00882C61" w:rsidP="008109BB">
      <w:pPr>
        <w:pStyle w:val="Plattetekst"/>
        <w:rPr>
          <w:b/>
          <w:lang w:val="en-GB"/>
        </w:rPr>
      </w:pPr>
      <w:r w:rsidRPr="007F71A2">
        <w:rPr>
          <w:b/>
          <w:lang w:val="en-GB"/>
        </w:rPr>
        <w:t>Provisional Programme</w:t>
      </w:r>
      <w:r w:rsidR="00794446">
        <w:rPr>
          <w:b/>
          <w:lang w:val="en-GB"/>
        </w:rPr>
        <w:t xml:space="preserve"> (</w:t>
      </w:r>
      <w:r w:rsidR="00794446" w:rsidRPr="00794446">
        <w:rPr>
          <w:b/>
          <w:highlight w:val="yellow"/>
          <w:lang w:val="en-GB"/>
        </w:rPr>
        <w:t>example only</w:t>
      </w:r>
      <w:r w:rsidR="00794446">
        <w:rPr>
          <w:b/>
          <w:lang w:val="en-GB"/>
        </w:rPr>
        <w:t>)</w:t>
      </w:r>
    </w:p>
    <w:tbl>
      <w:tblPr>
        <w:tblW w:w="4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7"/>
        <w:gridCol w:w="3643"/>
      </w:tblGrid>
      <w:tr w:rsidR="00415FFD" w:rsidRPr="00415FFD" w:rsidTr="000F7319">
        <w:tc>
          <w:tcPr>
            <w:tcW w:w="4820" w:type="dxa"/>
            <w:gridSpan w:val="2"/>
          </w:tcPr>
          <w:p w:rsidR="00415FFD" w:rsidRPr="00415FFD" w:rsidRDefault="00415FFD" w:rsidP="000F7319">
            <w:pPr>
              <w:rPr>
                <w:rFonts w:cs="Arial"/>
                <w:sz w:val="18"/>
                <w:szCs w:val="18"/>
                <w:highlight w:val="yellow"/>
              </w:rPr>
            </w:pPr>
            <w:r w:rsidRPr="00415FFD">
              <w:rPr>
                <w:rFonts w:cs="Arial"/>
                <w:sz w:val="18"/>
                <w:szCs w:val="18"/>
              </w:rPr>
              <w:t>Monday, September 9</w:t>
            </w:r>
            <w:r w:rsidRPr="00415FFD">
              <w:rPr>
                <w:rFonts w:cs="Arial"/>
                <w:sz w:val="18"/>
                <w:szCs w:val="18"/>
                <w:vertAlign w:val="superscript"/>
              </w:rPr>
              <w:t>th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 w:rsidR="000F7319">
              <w:rPr>
                <w:rFonts w:cs="Arial"/>
                <w:sz w:val="18"/>
                <w:szCs w:val="18"/>
              </w:rPr>
              <w:t xml:space="preserve">Hof van </w:t>
            </w:r>
            <w:proofErr w:type="spellStart"/>
            <w:r w:rsidR="000F7319">
              <w:rPr>
                <w:rFonts w:cs="Arial"/>
                <w:sz w:val="18"/>
                <w:szCs w:val="18"/>
              </w:rPr>
              <w:t>Wageningen</w:t>
            </w:r>
            <w:proofErr w:type="spellEnd"/>
          </w:p>
        </w:tc>
      </w:tr>
      <w:tr w:rsidR="00882C61" w:rsidRPr="00415FFD" w:rsidTr="000F7319">
        <w:tc>
          <w:tcPr>
            <w:tcW w:w="1177" w:type="dxa"/>
          </w:tcPr>
          <w:p w:rsidR="00882C61" w:rsidRPr="00415FFD" w:rsidRDefault="00882C61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Registration</w:t>
            </w:r>
          </w:p>
        </w:tc>
        <w:tc>
          <w:tcPr>
            <w:tcW w:w="3643" w:type="dxa"/>
          </w:tcPr>
          <w:p w:rsidR="00882C61" w:rsidRPr="00415FFD" w:rsidRDefault="00882C61" w:rsidP="00C46B5E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1</w:t>
            </w:r>
            <w:r w:rsidR="00C46B5E" w:rsidRPr="00415FFD">
              <w:rPr>
                <w:rFonts w:cs="Arial"/>
                <w:sz w:val="18"/>
                <w:szCs w:val="18"/>
              </w:rPr>
              <w:t>0</w:t>
            </w:r>
            <w:r w:rsidRPr="00415FFD">
              <w:rPr>
                <w:rFonts w:cs="Arial"/>
                <w:sz w:val="18"/>
                <w:szCs w:val="18"/>
              </w:rPr>
              <w:t>00 - 1</w:t>
            </w:r>
            <w:r w:rsidR="00C46B5E" w:rsidRPr="00415FFD">
              <w:rPr>
                <w:rFonts w:cs="Arial"/>
                <w:sz w:val="18"/>
                <w:szCs w:val="18"/>
              </w:rPr>
              <w:t>2</w:t>
            </w:r>
            <w:r w:rsidRPr="00415FFD">
              <w:rPr>
                <w:rFonts w:cs="Arial"/>
                <w:sz w:val="18"/>
                <w:szCs w:val="18"/>
              </w:rPr>
              <w:t>00</w:t>
            </w:r>
          </w:p>
        </w:tc>
      </w:tr>
      <w:tr w:rsidR="00C46B5E" w:rsidRPr="00415FFD" w:rsidTr="000F7319">
        <w:tc>
          <w:tcPr>
            <w:tcW w:w="1177" w:type="dxa"/>
          </w:tcPr>
          <w:p w:rsidR="00C46B5E" w:rsidRPr="00415FFD" w:rsidRDefault="00C46B5E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Lunch</w:t>
            </w:r>
          </w:p>
        </w:tc>
        <w:tc>
          <w:tcPr>
            <w:tcW w:w="3643" w:type="dxa"/>
          </w:tcPr>
          <w:p w:rsidR="00C46B5E" w:rsidRPr="00415FFD" w:rsidRDefault="00C46B5E" w:rsidP="00D744EF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1200 - 1300</w:t>
            </w:r>
          </w:p>
        </w:tc>
      </w:tr>
      <w:tr w:rsidR="00882C61" w:rsidRPr="00415FFD" w:rsidTr="000F7319">
        <w:tc>
          <w:tcPr>
            <w:tcW w:w="1177" w:type="dxa"/>
          </w:tcPr>
          <w:p w:rsidR="00882C61" w:rsidRPr="00415FFD" w:rsidRDefault="00882C61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Session 1</w:t>
            </w:r>
          </w:p>
        </w:tc>
        <w:tc>
          <w:tcPr>
            <w:tcW w:w="3643" w:type="dxa"/>
          </w:tcPr>
          <w:p w:rsidR="00882C61" w:rsidRPr="00415FFD" w:rsidRDefault="00882C61" w:rsidP="000F021D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Opening</w:t>
            </w:r>
            <w:r w:rsidR="000F021D">
              <w:rPr>
                <w:rFonts w:cs="Arial"/>
                <w:sz w:val="18"/>
                <w:szCs w:val="18"/>
              </w:rPr>
              <w:t xml:space="preserve"> and presentations</w:t>
            </w:r>
          </w:p>
        </w:tc>
      </w:tr>
      <w:tr w:rsidR="00882C61" w:rsidRPr="00415FFD" w:rsidTr="000F7319">
        <w:tc>
          <w:tcPr>
            <w:tcW w:w="1177" w:type="dxa"/>
          </w:tcPr>
          <w:p w:rsidR="00882C61" w:rsidRPr="00415FFD" w:rsidRDefault="00415FFD" w:rsidP="000F021D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 xml:space="preserve">Session </w:t>
            </w:r>
            <w:r w:rsidR="000F021D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43" w:type="dxa"/>
          </w:tcPr>
          <w:p w:rsidR="00882C61" w:rsidRPr="00415FFD" w:rsidRDefault="004671D6" w:rsidP="00415FF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Walk to </w:t>
            </w:r>
            <w:r w:rsidR="00415FFD" w:rsidRPr="00415FFD">
              <w:rPr>
                <w:rFonts w:cs="Arial"/>
                <w:sz w:val="18"/>
                <w:szCs w:val="18"/>
              </w:rPr>
              <w:t xml:space="preserve">MARIN </w:t>
            </w:r>
            <w:r>
              <w:rPr>
                <w:rFonts w:cs="Arial"/>
                <w:sz w:val="18"/>
                <w:szCs w:val="18"/>
              </w:rPr>
              <w:t xml:space="preserve">and MARIN </w:t>
            </w:r>
            <w:r w:rsidR="00415FFD" w:rsidRPr="00415FFD">
              <w:rPr>
                <w:rFonts w:cs="Arial"/>
                <w:sz w:val="18"/>
                <w:szCs w:val="18"/>
              </w:rPr>
              <w:t>tour</w:t>
            </w:r>
          </w:p>
        </w:tc>
      </w:tr>
      <w:tr w:rsidR="00F65CD6" w:rsidRPr="00415FFD" w:rsidTr="000F7319">
        <w:tc>
          <w:tcPr>
            <w:tcW w:w="1177" w:type="dxa"/>
          </w:tcPr>
          <w:p w:rsidR="00F65CD6" w:rsidRPr="00415FFD" w:rsidRDefault="00F65CD6" w:rsidP="002B32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643" w:type="dxa"/>
          </w:tcPr>
          <w:p w:rsidR="00F65CD6" w:rsidRPr="00415FFD" w:rsidRDefault="00F65CD6" w:rsidP="00F65CD6">
            <w:pPr>
              <w:rPr>
                <w:rFonts w:cs="Arial"/>
                <w:color w:val="0000FF"/>
                <w:sz w:val="18"/>
                <w:szCs w:val="18"/>
              </w:rPr>
            </w:pPr>
            <w:r w:rsidRPr="00415FFD">
              <w:rPr>
                <w:rFonts w:cs="Arial"/>
                <w:color w:val="0000FF"/>
                <w:sz w:val="18"/>
                <w:szCs w:val="18"/>
              </w:rPr>
              <w:t>Free evening</w:t>
            </w:r>
          </w:p>
        </w:tc>
      </w:tr>
      <w:tr w:rsidR="00415FFD" w:rsidRPr="00415FFD" w:rsidTr="000F7319">
        <w:tc>
          <w:tcPr>
            <w:tcW w:w="4820" w:type="dxa"/>
            <w:gridSpan w:val="2"/>
          </w:tcPr>
          <w:p w:rsidR="00415FFD" w:rsidRPr="00415FFD" w:rsidRDefault="00415FFD" w:rsidP="000F7319">
            <w:pPr>
              <w:rPr>
                <w:rFonts w:cs="Arial"/>
                <w:sz w:val="18"/>
                <w:szCs w:val="18"/>
                <w:highlight w:val="yellow"/>
              </w:rPr>
            </w:pPr>
            <w:r w:rsidRPr="00415FFD">
              <w:rPr>
                <w:rFonts w:cs="Arial"/>
                <w:sz w:val="18"/>
                <w:szCs w:val="18"/>
              </w:rPr>
              <w:t>Tuesday, September 10</w:t>
            </w:r>
            <w:r w:rsidRPr="00415FFD">
              <w:rPr>
                <w:rFonts w:cs="Arial"/>
                <w:sz w:val="18"/>
                <w:szCs w:val="18"/>
                <w:vertAlign w:val="superscript"/>
              </w:rPr>
              <w:t>th</w:t>
            </w:r>
            <w:r w:rsidR="004671D6">
              <w:rPr>
                <w:rFonts w:cs="Arial"/>
                <w:sz w:val="18"/>
                <w:szCs w:val="18"/>
              </w:rPr>
              <w:t xml:space="preserve">, </w:t>
            </w:r>
            <w:r w:rsidR="000F7319">
              <w:rPr>
                <w:rFonts w:cs="Arial"/>
                <w:sz w:val="18"/>
                <w:szCs w:val="18"/>
              </w:rPr>
              <w:t xml:space="preserve">Hof van </w:t>
            </w:r>
            <w:proofErr w:type="spellStart"/>
            <w:r w:rsidR="000F7319">
              <w:rPr>
                <w:rFonts w:cs="Arial"/>
                <w:sz w:val="18"/>
                <w:szCs w:val="18"/>
              </w:rPr>
              <w:t>Wageningen</w:t>
            </w:r>
            <w:proofErr w:type="spellEnd"/>
            <w:r w:rsidR="000F7319">
              <w:rPr>
                <w:rFonts w:cs="Arial"/>
                <w:sz w:val="18"/>
                <w:szCs w:val="18"/>
              </w:rPr>
              <w:t xml:space="preserve"> / </w:t>
            </w:r>
            <w:r w:rsidR="004671D6">
              <w:rPr>
                <w:rFonts w:cs="Arial"/>
                <w:sz w:val="18"/>
                <w:szCs w:val="18"/>
              </w:rPr>
              <w:t>MARIN</w:t>
            </w:r>
          </w:p>
        </w:tc>
      </w:tr>
      <w:tr w:rsidR="00415FFD" w:rsidRPr="00415FFD" w:rsidTr="000F7319">
        <w:tc>
          <w:tcPr>
            <w:tcW w:w="1177" w:type="dxa"/>
          </w:tcPr>
          <w:p w:rsidR="00415FFD" w:rsidRPr="00415FFD" w:rsidRDefault="00415FFD" w:rsidP="000F021D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 xml:space="preserve">Session </w:t>
            </w:r>
            <w:r w:rsidR="000F021D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643" w:type="dxa"/>
          </w:tcPr>
          <w:p w:rsidR="00415FFD" w:rsidRPr="00415FFD" w:rsidRDefault="00415FFD" w:rsidP="00415FFD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Presentations &amp; expla</w:t>
            </w:r>
            <w:r w:rsidR="00903679">
              <w:rPr>
                <w:rFonts w:cs="Arial"/>
                <w:sz w:val="18"/>
                <w:szCs w:val="18"/>
              </w:rPr>
              <w:t>nation of</w:t>
            </w:r>
            <w:r w:rsidR="004671D6">
              <w:rPr>
                <w:rFonts w:cs="Arial"/>
                <w:sz w:val="18"/>
                <w:szCs w:val="18"/>
              </w:rPr>
              <w:t xml:space="preserve"> </w:t>
            </w:r>
            <w:r w:rsidRPr="00415FFD">
              <w:rPr>
                <w:rFonts w:cs="Arial"/>
                <w:sz w:val="18"/>
                <w:szCs w:val="18"/>
              </w:rPr>
              <w:t>pr</w:t>
            </w:r>
            <w:r>
              <w:rPr>
                <w:rFonts w:cs="Arial"/>
                <w:sz w:val="18"/>
                <w:szCs w:val="18"/>
              </w:rPr>
              <w:t>ogramme</w:t>
            </w:r>
          </w:p>
        </w:tc>
      </w:tr>
      <w:tr w:rsidR="004671D6" w:rsidRPr="00415FFD" w:rsidTr="000F7319">
        <w:tc>
          <w:tcPr>
            <w:tcW w:w="1177" w:type="dxa"/>
          </w:tcPr>
          <w:p w:rsidR="004671D6" w:rsidRPr="00415FFD" w:rsidRDefault="004671D6" w:rsidP="000F021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Session </w:t>
            </w:r>
            <w:r w:rsidR="000F021D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643" w:type="dxa"/>
          </w:tcPr>
          <w:p w:rsidR="004671D6" w:rsidRPr="00415FFD" w:rsidRDefault="004671D6" w:rsidP="004671D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Preparation </w:t>
            </w:r>
            <w:r w:rsidR="000858CB">
              <w:rPr>
                <w:rFonts w:cs="Arial"/>
                <w:sz w:val="18"/>
                <w:szCs w:val="18"/>
              </w:rPr>
              <w:t xml:space="preserve">of </w:t>
            </w:r>
            <w:r>
              <w:rPr>
                <w:rFonts w:cs="Arial"/>
                <w:sz w:val="18"/>
                <w:szCs w:val="18"/>
              </w:rPr>
              <w:t>VTS training exercise</w:t>
            </w:r>
            <w:r w:rsidR="000858CB">
              <w:rPr>
                <w:rFonts w:cs="Arial"/>
                <w:sz w:val="18"/>
                <w:szCs w:val="18"/>
              </w:rPr>
              <w:t>s</w:t>
            </w:r>
          </w:p>
        </w:tc>
      </w:tr>
      <w:tr w:rsidR="004671D6" w:rsidRPr="00415FFD" w:rsidTr="000F7319">
        <w:tc>
          <w:tcPr>
            <w:tcW w:w="1177" w:type="dxa"/>
          </w:tcPr>
          <w:p w:rsidR="004671D6" w:rsidRPr="00415FFD" w:rsidRDefault="004671D6" w:rsidP="002B3297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Lunch</w:t>
            </w:r>
          </w:p>
        </w:tc>
        <w:tc>
          <w:tcPr>
            <w:tcW w:w="3643" w:type="dxa"/>
          </w:tcPr>
          <w:p w:rsidR="004671D6" w:rsidRPr="00415FFD" w:rsidRDefault="004671D6" w:rsidP="002B3297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1200 - 1300</w:t>
            </w:r>
            <w:r>
              <w:rPr>
                <w:rFonts w:cs="Arial"/>
                <w:sz w:val="18"/>
                <w:szCs w:val="18"/>
              </w:rPr>
              <w:t xml:space="preserve"> and walk to MARIN</w:t>
            </w:r>
          </w:p>
        </w:tc>
      </w:tr>
      <w:tr w:rsidR="00882C61" w:rsidRPr="00415FFD" w:rsidTr="000F7319">
        <w:tc>
          <w:tcPr>
            <w:tcW w:w="1177" w:type="dxa"/>
          </w:tcPr>
          <w:p w:rsidR="00882C61" w:rsidRPr="00415FFD" w:rsidRDefault="00882C61" w:rsidP="000F021D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 xml:space="preserve">Session </w:t>
            </w:r>
            <w:r w:rsidR="000F021D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643" w:type="dxa"/>
          </w:tcPr>
          <w:p w:rsidR="00882C61" w:rsidRPr="00415FFD" w:rsidRDefault="004671D6" w:rsidP="003E64D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Demonstration </w:t>
            </w:r>
            <w:r w:rsidR="000858CB">
              <w:rPr>
                <w:rFonts w:cs="Arial"/>
                <w:sz w:val="18"/>
                <w:szCs w:val="18"/>
              </w:rPr>
              <w:t xml:space="preserve">of </w:t>
            </w:r>
            <w:r w:rsidR="00415FFD">
              <w:rPr>
                <w:rFonts w:cs="Arial"/>
                <w:sz w:val="18"/>
                <w:szCs w:val="18"/>
              </w:rPr>
              <w:t>VTS Simulator</w:t>
            </w:r>
            <w:r w:rsidR="000858CB">
              <w:rPr>
                <w:rFonts w:cs="Arial"/>
                <w:sz w:val="18"/>
                <w:szCs w:val="18"/>
              </w:rPr>
              <w:t xml:space="preserve"> exercises</w:t>
            </w:r>
          </w:p>
        </w:tc>
      </w:tr>
      <w:tr w:rsidR="004671D6" w:rsidRPr="00415FFD" w:rsidTr="000F7319">
        <w:tc>
          <w:tcPr>
            <w:tcW w:w="1177" w:type="dxa"/>
          </w:tcPr>
          <w:p w:rsidR="004671D6" w:rsidRPr="00415FFD" w:rsidRDefault="004671D6" w:rsidP="000F021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Session </w:t>
            </w:r>
            <w:r w:rsidR="000F021D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643" w:type="dxa"/>
          </w:tcPr>
          <w:p w:rsidR="004671D6" w:rsidRDefault="004671D6" w:rsidP="003E64D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Implementation </w:t>
            </w:r>
            <w:r w:rsidR="000858CB">
              <w:rPr>
                <w:rFonts w:cs="Arial"/>
                <w:sz w:val="18"/>
                <w:szCs w:val="18"/>
              </w:rPr>
              <w:t xml:space="preserve">of </w:t>
            </w:r>
            <w:r>
              <w:rPr>
                <w:rFonts w:cs="Arial"/>
                <w:sz w:val="18"/>
                <w:szCs w:val="18"/>
              </w:rPr>
              <w:t>VTS training exercise</w:t>
            </w:r>
            <w:r w:rsidR="000858CB">
              <w:rPr>
                <w:rFonts w:cs="Arial"/>
                <w:sz w:val="18"/>
                <w:szCs w:val="18"/>
              </w:rPr>
              <w:t>s</w:t>
            </w:r>
          </w:p>
        </w:tc>
      </w:tr>
      <w:tr w:rsidR="00882C61" w:rsidRPr="00415FFD" w:rsidTr="000F7319">
        <w:tc>
          <w:tcPr>
            <w:tcW w:w="1177" w:type="dxa"/>
          </w:tcPr>
          <w:p w:rsidR="00882C61" w:rsidRPr="00415FFD" w:rsidRDefault="00882C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643" w:type="dxa"/>
          </w:tcPr>
          <w:p w:rsidR="00882C61" w:rsidRPr="00415FFD" w:rsidRDefault="004671D6" w:rsidP="004671D6">
            <w:pPr>
              <w:rPr>
                <w:rFonts w:cs="Arial"/>
                <w:color w:val="0000FF"/>
                <w:sz w:val="18"/>
                <w:szCs w:val="18"/>
              </w:rPr>
            </w:pPr>
            <w:r>
              <w:rPr>
                <w:rFonts w:cs="Arial"/>
                <w:color w:val="0000FF"/>
                <w:sz w:val="18"/>
                <w:szCs w:val="18"/>
              </w:rPr>
              <w:t>Seminar diner</w:t>
            </w:r>
            <w:r w:rsidR="00794446" w:rsidRPr="00415FFD">
              <w:rPr>
                <w:rFonts w:cs="Arial"/>
                <w:color w:val="0000FF"/>
                <w:sz w:val="18"/>
                <w:szCs w:val="18"/>
              </w:rPr>
              <w:t xml:space="preserve"> </w:t>
            </w:r>
          </w:p>
        </w:tc>
      </w:tr>
      <w:tr w:rsidR="00415FFD" w:rsidRPr="00415FFD" w:rsidTr="000F7319">
        <w:tc>
          <w:tcPr>
            <w:tcW w:w="4820" w:type="dxa"/>
            <w:gridSpan w:val="2"/>
          </w:tcPr>
          <w:p w:rsidR="00415FFD" w:rsidRPr="00415FFD" w:rsidRDefault="00415FFD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Wednesday, September 11</w:t>
            </w:r>
            <w:r w:rsidRPr="00415FFD">
              <w:rPr>
                <w:rFonts w:cs="Arial"/>
                <w:sz w:val="18"/>
                <w:szCs w:val="18"/>
                <w:vertAlign w:val="superscript"/>
              </w:rPr>
              <w:t>th</w:t>
            </w:r>
            <w:r w:rsidR="004671D6">
              <w:rPr>
                <w:rFonts w:cs="Arial"/>
                <w:sz w:val="18"/>
                <w:szCs w:val="18"/>
              </w:rPr>
              <w:t>, Port of Rotterdam Authority</w:t>
            </w:r>
          </w:p>
        </w:tc>
      </w:tr>
      <w:tr w:rsidR="00882C61" w:rsidRPr="00415FFD" w:rsidTr="000F7319">
        <w:tc>
          <w:tcPr>
            <w:tcW w:w="1177" w:type="dxa"/>
          </w:tcPr>
          <w:p w:rsidR="00882C61" w:rsidRPr="00415FFD" w:rsidRDefault="00882C61" w:rsidP="000F021D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 xml:space="preserve">Session </w:t>
            </w:r>
            <w:r w:rsidR="000F021D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643" w:type="dxa"/>
          </w:tcPr>
          <w:p w:rsidR="00882C61" w:rsidRPr="00415FFD" w:rsidRDefault="004671D6" w:rsidP="00F65CD6">
            <w:pPr>
              <w:pStyle w:val="Bullet1"/>
              <w:numPr>
                <w:ilvl w:val="0"/>
                <w:numId w:val="0"/>
              </w:numPr>
              <w:spacing w:after="0"/>
              <w:jc w:val="left"/>
              <w:rPr>
                <w:sz w:val="18"/>
                <w:szCs w:val="18"/>
              </w:rPr>
            </w:pPr>
            <w:r w:rsidRPr="00F65CD6">
              <w:rPr>
                <w:sz w:val="18"/>
                <w:szCs w:val="18"/>
              </w:rPr>
              <w:t>Visit to VTS Centr</w:t>
            </w:r>
            <w:r w:rsidR="001068D3">
              <w:rPr>
                <w:sz w:val="18"/>
                <w:szCs w:val="18"/>
              </w:rPr>
              <w:t>e Hook of Holland</w:t>
            </w:r>
          </w:p>
        </w:tc>
      </w:tr>
      <w:tr w:rsidR="00F65CD6" w:rsidRPr="00415FFD" w:rsidTr="000F7319">
        <w:tc>
          <w:tcPr>
            <w:tcW w:w="1177" w:type="dxa"/>
          </w:tcPr>
          <w:p w:rsidR="00F65CD6" w:rsidRPr="00415FFD" w:rsidRDefault="00F65CD6" w:rsidP="002B32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643" w:type="dxa"/>
          </w:tcPr>
          <w:p w:rsidR="00F65CD6" w:rsidRPr="00415FFD" w:rsidRDefault="00F65CD6" w:rsidP="00F65CD6">
            <w:pPr>
              <w:rPr>
                <w:rFonts w:cs="Arial"/>
                <w:color w:val="0000FF"/>
                <w:sz w:val="18"/>
                <w:szCs w:val="18"/>
              </w:rPr>
            </w:pPr>
            <w:r w:rsidRPr="00415FFD">
              <w:rPr>
                <w:rFonts w:cs="Arial"/>
                <w:color w:val="0000FF"/>
                <w:sz w:val="18"/>
                <w:szCs w:val="18"/>
              </w:rPr>
              <w:t xml:space="preserve">Free </w:t>
            </w:r>
            <w:r w:rsidRPr="000F7319">
              <w:rPr>
                <w:rFonts w:cs="Arial"/>
                <w:color w:val="0000FF"/>
                <w:sz w:val="18"/>
                <w:szCs w:val="18"/>
              </w:rPr>
              <w:t>evening</w:t>
            </w:r>
          </w:p>
        </w:tc>
      </w:tr>
      <w:tr w:rsidR="00F65CD6" w:rsidRPr="00415FFD" w:rsidTr="000F7319">
        <w:tc>
          <w:tcPr>
            <w:tcW w:w="4820" w:type="dxa"/>
            <w:gridSpan w:val="2"/>
          </w:tcPr>
          <w:p w:rsidR="00F65CD6" w:rsidRPr="00415FFD" w:rsidRDefault="00F65CD6" w:rsidP="002B3297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Thursday</w:t>
            </w:r>
            <w:r>
              <w:rPr>
                <w:rFonts w:cs="Arial"/>
                <w:sz w:val="18"/>
                <w:szCs w:val="18"/>
              </w:rPr>
              <w:t>, September 12</w:t>
            </w:r>
            <w:r w:rsidRPr="00F65CD6">
              <w:rPr>
                <w:rFonts w:cs="Arial"/>
                <w:sz w:val="18"/>
                <w:szCs w:val="18"/>
                <w:vertAlign w:val="superscript"/>
              </w:rPr>
              <w:t>th</w:t>
            </w:r>
            <w:r>
              <w:rPr>
                <w:rFonts w:cs="Arial"/>
                <w:sz w:val="18"/>
                <w:szCs w:val="18"/>
              </w:rPr>
              <w:t>, MARIN</w:t>
            </w:r>
          </w:p>
        </w:tc>
      </w:tr>
      <w:tr w:rsidR="00794446" w:rsidRPr="00415FFD" w:rsidTr="000F7319">
        <w:tc>
          <w:tcPr>
            <w:tcW w:w="1177" w:type="dxa"/>
          </w:tcPr>
          <w:p w:rsidR="00794446" w:rsidRPr="00415FFD" w:rsidRDefault="00794446" w:rsidP="000F021D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 xml:space="preserve">Session </w:t>
            </w:r>
            <w:r w:rsidR="000F021D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643" w:type="dxa"/>
          </w:tcPr>
          <w:p w:rsidR="00794446" w:rsidRPr="00415FFD" w:rsidRDefault="00F65CD6" w:rsidP="00F45F0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Presentation</w:t>
            </w:r>
            <w:r w:rsidR="00903679">
              <w:rPr>
                <w:rFonts w:cs="Arial"/>
                <w:sz w:val="18"/>
                <w:szCs w:val="18"/>
              </w:rPr>
              <w:t xml:space="preserve"> &amp; explanatio</w:t>
            </w:r>
            <w:r>
              <w:rPr>
                <w:rFonts w:cs="Arial"/>
                <w:sz w:val="18"/>
                <w:szCs w:val="18"/>
              </w:rPr>
              <w:t>n programm</w:t>
            </w:r>
            <w:r w:rsidR="000F7319">
              <w:rPr>
                <w:rFonts w:cs="Arial"/>
                <w:sz w:val="18"/>
                <w:szCs w:val="18"/>
              </w:rPr>
              <w:t>e</w:t>
            </w:r>
          </w:p>
        </w:tc>
      </w:tr>
      <w:tr w:rsidR="00882C61" w:rsidRPr="00415FFD" w:rsidTr="000F7319">
        <w:tc>
          <w:tcPr>
            <w:tcW w:w="1177" w:type="dxa"/>
          </w:tcPr>
          <w:p w:rsidR="00882C61" w:rsidRPr="00415FFD" w:rsidRDefault="00794446" w:rsidP="000F021D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 xml:space="preserve">Session </w:t>
            </w:r>
            <w:r w:rsidR="000F021D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643" w:type="dxa"/>
          </w:tcPr>
          <w:p w:rsidR="00882C61" w:rsidRPr="00415FFD" w:rsidRDefault="00F65CD6" w:rsidP="00F45F0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Training </w:t>
            </w:r>
            <w:r w:rsidR="000858CB">
              <w:rPr>
                <w:rFonts w:cs="Arial"/>
                <w:sz w:val="18"/>
                <w:szCs w:val="18"/>
              </w:rPr>
              <w:t xml:space="preserve">of </w:t>
            </w:r>
            <w:r>
              <w:rPr>
                <w:rFonts w:cs="Arial"/>
                <w:sz w:val="18"/>
                <w:szCs w:val="18"/>
              </w:rPr>
              <w:t>VTS training exercise</w:t>
            </w:r>
            <w:r w:rsidR="000858CB">
              <w:rPr>
                <w:rFonts w:cs="Arial"/>
                <w:sz w:val="18"/>
                <w:szCs w:val="18"/>
              </w:rPr>
              <w:t>s</w:t>
            </w:r>
          </w:p>
        </w:tc>
      </w:tr>
      <w:tr w:rsidR="00F65CD6" w:rsidRPr="00415FFD" w:rsidTr="000F7319">
        <w:tc>
          <w:tcPr>
            <w:tcW w:w="1177" w:type="dxa"/>
          </w:tcPr>
          <w:p w:rsidR="00F65CD6" w:rsidRPr="00415FFD" w:rsidRDefault="00F65CD6" w:rsidP="002B3297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Lunch</w:t>
            </w:r>
          </w:p>
        </w:tc>
        <w:tc>
          <w:tcPr>
            <w:tcW w:w="3643" w:type="dxa"/>
          </w:tcPr>
          <w:p w:rsidR="00F65CD6" w:rsidRPr="00415FFD" w:rsidRDefault="00F65CD6" w:rsidP="002B3297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1200 - 1300</w:t>
            </w:r>
          </w:p>
        </w:tc>
      </w:tr>
      <w:tr w:rsidR="00882C61" w:rsidRPr="00415FFD" w:rsidTr="000F7319">
        <w:tc>
          <w:tcPr>
            <w:tcW w:w="1177" w:type="dxa"/>
          </w:tcPr>
          <w:p w:rsidR="00882C61" w:rsidRPr="00415FFD" w:rsidRDefault="00882C61" w:rsidP="000F021D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 xml:space="preserve">Session </w:t>
            </w:r>
            <w:r w:rsidR="00794446" w:rsidRPr="00415FFD">
              <w:rPr>
                <w:rFonts w:cs="Arial"/>
                <w:sz w:val="18"/>
                <w:szCs w:val="18"/>
              </w:rPr>
              <w:t>1</w:t>
            </w:r>
            <w:r w:rsidR="000F021D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643" w:type="dxa"/>
          </w:tcPr>
          <w:p w:rsidR="00882C61" w:rsidRPr="00415FFD" w:rsidRDefault="000F7319" w:rsidP="00DE064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Debriefing</w:t>
            </w:r>
            <w:r w:rsidR="00DE064D">
              <w:rPr>
                <w:rFonts w:cs="Arial"/>
                <w:sz w:val="18"/>
                <w:szCs w:val="18"/>
              </w:rPr>
              <w:t xml:space="preserve"> and</w:t>
            </w:r>
            <w:r>
              <w:rPr>
                <w:rFonts w:cs="Arial"/>
                <w:sz w:val="18"/>
                <w:szCs w:val="18"/>
              </w:rPr>
              <w:t xml:space="preserve"> assess</w:t>
            </w:r>
            <w:r w:rsidR="000858CB">
              <w:rPr>
                <w:rFonts w:cs="Arial"/>
                <w:sz w:val="18"/>
                <w:szCs w:val="18"/>
              </w:rPr>
              <w:t xml:space="preserve">ment of </w:t>
            </w:r>
            <w:r>
              <w:rPr>
                <w:rFonts w:cs="Arial"/>
                <w:sz w:val="18"/>
                <w:szCs w:val="18"/>
              </w:rPr>
              <w:t>VTS training exercise</w:t>
            </w:r>
            <w:r w:rsidR="000858CB">
              <w:rPr>
                <w:rFonts w:cs="Arial"/>
                <w:sz w:val="18"/>
                <w:szCs w:val="18"/>
              </w:rPr>
              <w:t>s</w:t>
            </w:r>
          </w:p>
        </w:tc>
      </w:tr>
      <w:tr w:rsidR="000F7319" w:rsidRPr="00415FFD" w:rsidTr="000F7319">
        <w:tc>
          <w:tcPr>
            <w:tcW w:w="1177" w:type="dxa"/>
          </w:tcPr>
          <w:p w:rsidR="000F7319" w:rsidRPr="00415FFD" w:rsidRDefault="000F7319" w:rsidP="002B329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643" w:type="dxa"/>
          </w:tcPr>
          <w:p w:rsidR="000F7319" w:rsidRPr="000F7319" w:rsidRDefault="000F7319" w:rsidP="002B3297">
            <w:pPr>
              <w:rPr>
                <w:rFonts w:cs="Arial"/>
                <w:color w:val="0000FF"/>
                <w:sz w:val="18"/>
                <w:szCs w:val="18"/>
              </w:rPr>
            </w:pPr>
            <w:r w:rsidRPr="000F7319">
              <w:rPr>
                <w:rFonts w:cs="Arial"/>
                <w:color w:val="0000FF"/>
                <w:sz w:val="18"/>
                <w:szCs w:val="18"/>
              </w:rPr>
              <w:t>Seminar drink &amp; free evening</w:t>
            </w:r>
          </w:p>
        </w:tc>
      </w:tr>
      <w:tr w:rsidR="000F7319" w:rsidRPr="00415FFD" w:rsidTr="000F7319">
        <w:tc>
          <w:tcPr>
            <w:tcW w:w="4820" w:type="dxa"/>
            <w:gridSpan w:val="2"/>
          </w:tcPr>
          <w:p w:rsidR="000F7319" w:rsidRPr="00415FFD" w:rsidRDefault="000F7319" w:rsidP="000F731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Friday, September 13</w:t>
            </w:r>
            <w:r w:rsidRPr="00F65CD6">
              <w:rPr>
                <w:rFonts w:cs="Arial"/>
                <w:sz w:val="18"/>
                <w:szCs w:val="18"/>
                <w:vertAlign w:val="superscript"/>
              </w:rPr>
              <w:t>th</w:t>
            </w:r>
            <w:r>
              <w:rPr>
                <w:rFonts w:cs="Arial"/>
                <w:sz w:val="18"/>
                <w:szCs w:val="18"/>
              </w:rPr>
              <w:t xml:space="preserve">, Hof van </w:t>
            </w:r>
            <w:proofErr w:type="spellStart"/>
            <w:r>
              <w:rPr>
                <w:rFonts w:cs="Arial"/>
                <w:sz w:val="18"/>
                <w:szCs w:val="18"/>
              </w:rPr>
              <w:t>Wageningen</w:t>
            </w:r>
            <w:proofErr w:type="spellEnd"/>
          </w:p>
        </w:tc>
      </w:tr>
      <w:tr w:rsidR="000F7319" w:rsidRPr="00415FFD" w:rsidTr="000F7319">
        <w:tc>
          <w:tcPr>
            <w:tcW w:w="1177" w:type="dxa"/>
          </w:tcPr>
          <w:p w:rsidR="000F7319" w:rsidRPr="00415FFD" w:rsidRDefault="000F7319" w:rsidP="000F021D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 xml:space="preserve">Session </w:t>
            </w:r>
            <w:r>
              <w:rPr>
                <w:rFonts w:cs="Arial"/>
                <w:sz w:val="18"/>
                <w:szCs w:val="18"/>
              </w:rPr>
              <w:t>1</w:t>
            </w:r>
            <w:r w:rsidR="000F021D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643" w:type="dxa"/>
          </w:tcPr>
          <w:p w:rsidR="000F7319" w:rsidRPr="00415FFD" w:rsidRDefault="000F7319" w:rsidP="000F731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Presentations</w:t>
            </w:r>
          </w:p>
        </w:tc>
      </w:tr>
      <w:tr w:rsidR="000F7319" w:rsidRPr="00415FFD" w:rsidTr="000F7319">
        <w:tc>
          <w:tcPr>
            <w:tcW w:w="1177" w:type="dxa"/>
          </w:tcPr>
          <w:p w:rsidR="000F7319" w:rsidRPr="00415FFD" w:rsidRDefault="000F7319" w:rsidP="000F021D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 xml:space="preserve">Session </w:t>
            </w:r>
            <w:r>
              <w:rPr>
                <w:rFonts w:cs="Arial"/>
                <w:sz w:val="18"/>
                <w:szCs w:val="18"/>
              </w:rPr>
              <w:t>1</w:t>
            </w:r>
            <w:r w:rsidR="000F021D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643" w:type="dxa"/>
          </w:tcPr>
          <w:p w:rsidR="000F7319" w:rsidRPr="00415FFD" w:rsidRDefault="000F7319" w:rsidP="002B329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Overview of the week</w:t>
            </w:r>
          </w:p>
        </w:tc>
      </w:tr>
      <w:tr w:rsidR="00882C61" w:rsidRPr="00415FFD" w:rsidTr="000F7319">
        <w:tc>
          <w:tcPr>
            <w:tcW w:w="1177" w:type="dxa"/>
          </w:tcPr>
          <w:p w:rsidR="00882C61" w:rsidRPr="00415FFD" w:rsidRDefault="00882C61" w:rsidP="000F021D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Session 1</w:t>
            </w:r>
            <w:r w:rsidR="000F021D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643" w:type="dxa"/>
          </w:tcPr>
          <w:p w:rsidR="00882C61" w:rsidRPr="00415FFD" w:rsidRDefault="000F7319" w:rsidP="001068D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Observations</w:t>
            </w:r>
            <w:r w:rsidR="001068D3">
              <w:rPr>
                <w:rFonts w:cs="Arial"/>
                <w:sz w:val="18"/>
                <w:szCs w:val="18"/>
              </w:rPr>
              <w:t>, findings &amp; closure</w:t>
            </w:r>
          </w:p>
        </w:tc>
      </w:tr>
      <w:tr w:rsidR="001068D3" w:rsidRPr="00415FFD" w:rsidTr="002B3297">
        <w:tc>
          <w:tcPr>
            <w:tcW w:w="1177" w:type="dxa"/>
          </w:tcPr>
          <w:p w:rsidR="001068D3" w:rsidRPr="00415FFD" w:rsidRDefault="001068D3" w:rsidP="002B3297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Lunch</w:t>
            </w:r>
          </w:p>
        </w:tc>
        <w:tc>
          <w:tcPr>
            <w:tcW w:w="3643" w:type="dxa"/>
          </w:tcPr>
          <w:p w:rsidR="001068D3" w:rsidRPr="00415FFD" w:rsidRDefault="001068D3" w:rsidP="002B3297">
            <w:pPr>
              <w:rPr>
                <w:rFonts w:cs="Arial"/>
                <w:sz w:val="18"/>
                <w:szCs w:val="18"/>
              </w:rPr>
            </w:pPr>
            <w:r w:rsidRPr="00415FFD">
              <w:rPr>
                <w:rFonts w:cs="Arial"/>
                <w:sz w:val="18"/>
                <w:szCs w:val="18"/>
              </w:rPr>
              <w:t>1200 - 1300</w:t>
            </w:r>
          </w:p>
        </w:tc>
      </w:tr>
    </w:tbl>
    <w:p w:rsidR="00882C61" w:rsidRPr="002464DF" w:rsidRDefault="00882C61" w:rsidP="00D5065B">
      <w:pPr>
        <w:pStyle w:val="Plattetekst"/>
        <w:spacing w:before="120"/>
        <w:rPr>
          <w:b/>
        </w:rPr>
      </w:pPr>
      <w:proofErr w:type="spellStart"/>
      <w:r w:rsidRPr="002464DF">
        <w:rPr>
          <w:b/>
        </w:rPr>
        <w:t>Registration</w:t>
      </w:r>
      <w:proofErr w:type="spellEnd"/>
      <w:r w:rsidRPr="002464DF">
        <w:rPr>
          <w:b/>
        </w:rPr>
        <w:t xml:space="preserve"> fee</w:t>
      </w:r>
    </w:p>
    <w:p w:rsidR="00882C61" w:rsidRPr="00C53CFD" w:rsidRDefault="00882C61" w:rsidP="00D5065B">
      <w:pPr>
        <w:pStyle w:val="Plattetekst"/>
        <w:spacing w:after="0"/>
        <w:rPr>
          <w:rFonts w:cs="Arial"/>
          <w:sz w:val="20"/>
          <w:szCs w:val="20"/>
          <w:lang w:val="en-GB"/>
        </w:rPr>
      </w:pPr>
      <w:r w:rsidRPr="0074472D">
        <w:rPr>
          <w:rFonts w:cs="Arial"/>
          <w:sz w:val="20"/>
          <w:szCs w:val="20"/>
          <w:lang w:val="en-GB"/>
        </w:rPr>
        <w:t xml:space="preserve">The workshop fee is </w:t>
      </w:r>
      <w:r w:rsidR="00386F2E">
        <w:rPr>
          <w:rFonts w:cs="Arial"/>
          <w:sz w:val="20"/>
          <w:szCs w:val="20"/>
          <w:lang w:val="en-GB"/>
        </w:rPr>
        <w:t>5</w:t>
      </w:r>
      <w:r w:rsidR="00363908">
        <w:rPr>
          <w:rFonts w:cs="Arial"/>
          <w:sz w:val="20"/>
          <w:szCs w:val="20"/>
          <w:lang w:val="en-GB"/>
        </w:rPr>
        <w:t>00</w:t>
      </w:r>
      <w:r w:rsidR="00F656AE">
        <w:rPr>
          <w:rFonts w:cs="Arial"/>
          <w:sz w:val="20"/>
          <w:szCs w:val="20"/>
          <w:lang w:val="en-GB"/>
        </w:rPr>
        <w:t xml:space="preserve"> Euros.</w:t>
      </w:r>
      <w:r w:rsidR="000F021D">
        <w:rPr>
          <w:rFonts w:cs="Arial"/>
          <w:sz w:val="20"/>
          <w:szCs w:val="20"/>
          <w:lang w:val="en-GB"/>
        </w:rPr>
        <w:t xml:space="preserve"> </w:t>
      </w:r>
      <w:r w:rsidRPr="00C53CFD">
        <w:rPr>
          <w:rFonts w:cs="Arial"/>
          <w:sz w:val="20"/>
          <w:szCs w:val="20"/>
          <w:lang w:val="en-GB"/>
        </w:rPr>
        <w:t>This fee includes</w:t>
      </w:r>
      <w:bookmarkStart w:id="0" w:name="_GoBack"/>
      <w:bookmarkEnd w:id="0"/>
      <w:r w:rsidRPr="00C53CFD">
        <w:rPr>
          <w:rFonts w:cs="Arial"/>
          <w:sz w:val="20"/>
          <w:szCs w:val="20"/>
          <w:lang w:val="en-GB"/>
        </w:rPr>
        <w:t>:</w:t>
      </w:r>
    </w:p>
    <w:p w:rsidR="00882C61" w:rsidRPr="000F021D" w:rsidRDefault="00363908" w:rsidP="000F021D">
      <w:pPr>
        <w:pStyle w:val="Bullet1"/>
        <w:tabs>
          <w:tab w:val="clear" w:pos="1134"/>
        </w:tabs>
        <w:spacing w:after="0"/>
        <w:ind w:left="426" w:hanging="426"/>
        <w:rPr>
          <w:sz w:val="20"/>
          <w:szCs w:val="20"/>
        </w:rPr>
      </w:pPr>
      <w:r>
        <w:rPr>
          <w:sz w:val="20"/>
          <w:szCs w:val="20"/>
        </w:rPr>
        <w:t>p</w:t>
      </w:r>
      <w:r w:rsidR="00882C61" w:rsidRPr="002464DF">
        <w:rPr>
          <w:sz w:val="20"/>
          <w:szCs w:val="20"/>
        </w:rPr>
        <w:t xml:space="preserve">articipation </w:t>
      </w:r>
      <w:r w:rsidR="000F021D">
        <w:rPr>
          <w:sz w:val="20"/>
          <w:szCs w:val="20"/>
        </w:rPr>
        <w:t xml:space="preserve">at </w:t>
      </w:r>
      <w:r w:rsidR="00882C61" w:rsidRPr="002464DF">
        <w:rPr>
          <w:sz w:val="20"/>
          <w:szCs w:val="20"/>
        </w:rPr>
        <w:t>all sessions</w:t>
      </w:r>
      <w:r w:rsidR="000F021D">
        <w:rPr>
          <w:sz w:val="20"/>
          <w:szCs w:val="20"/>
        </w:rPr>
        <w:t xml:space="preserve"> (material included)</w:t>
      </w:r>
      <w:r>
        <w:rPr>
          <w:sz w:val="20"/>
          <w:szCs w:val="20"/>
        </w:rPr>
        <w:t>;</w:t>
      </w:r>
    </w:p>
    <w:p w:rsidR="00363908" w:rsidRDefault="00363908" w:rsidP="00363908">
      <w:pPr>
        <w:pStyle w:val="Bullet1"/>
        <w:tabs>
          <w:tab w:val="clear" w:pos="1134"/>
        </w:tabs>
        <w:spacing w:after="0"/>
        <w:ind w:left="426" w:hanging="426"/>
        <w:rPr>
          <w:sz w:val="20"/>
          <w:szCs w:val="20"/>
        </w:rPr>
      </w:pPr>
      <w:r>
        <w:rPr>
          <w:sz w:val="20"/>
          <w:szCs w:val="20"/>
        </w:rPr>
        <w:t>MARIN tour on Monday;</w:t>
      </w:r>
    </w:p>
    <w:p w:rsidR="00363908" w:rsidRPr="002464DF" w:rsidRDefault="00363908" w:rsidP="00363908">
      <w:pPr>
        <w:pStyle w:val="Bullet1"/>
        <w:tabs>
          <w:tab w:val="clear" w:pos="1134"/>
        </w:tabs>
        <w:spacing w:after="0"/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seminar diner </w:t>
      </w:r>
      <w:r w:rsidR="000F021D">
        <w:rPr>
          <w:sz w:val="20"/>
          <w:szCs w:val="20"/>
        </w:rPr>
        <w:t>(</w:t>
      </w:r>
      <w:r>
        <w:rPr>
          <w:sz w:val="20"/>
          <w:szCs w:val="20"/>
        </w:rPr>
        <w:t>Tuesday</w:t>
      </w:r>
      <w:r w:rsidR="000F021D">
        <w:rPr>
          <w:sz w:val="20"/>
          <w:szCs w:val="20"/>
        </w:rPr>
        <w:t>) and drinks (Thursday)</w:t>
      </w:r>
      <w:r>
        <w:rPr>
          <w:sz w:val="20"/>
          <w:szCs w:val="20"/>
        </w:rPr>
        <w:t>;</w:t>
      </w:r>
    </w:p>
    <w:p w:rsidR="00363908" w:rsidRDefault="00363908" w:rsidP="00363908">
      <w:pPr>
        <w:pStyle w:val="Bullet1"/>
        <w:tabs>
          <w:tab w:val="clear" w:pos="1134"/>
        </w:tabs>
        <w:spacing w:after="0"/>
        <w:ind w:left="426" w:hanging="426"/>
        <w:rPr>
          <w:sz w:val="20"/>
          <w:szCs w:val="20"/>
        </w:rPr>
      </w:pPr>
      <w:r w:rsidRPr="00363908">
        <w:rPr>
          <w:sz w:val="20"/>
          <w:szCs w:val="20"/>
        </w:rPr>
        <w:t>every day lunch</w:t>
      </w:r>
      <w:r>
        <w:rPr>
          <w:sz w:val="20"/>
          <w:szCs w:val="20"/>
        </w:rPr>
        <w:t>, coffee and tea</w:t>
      </w:r>
      <w:r w:rsidR="00F656AE">
        <w:rPr>
          <w:sz w:val="20"/>
          <w:szCs w:val="20"/>
        </w:rPr>
        <w:t>;</w:t>
      </w:r>
    </w:p>
    <w:p w:rsidR="00882C61" w:rsidRDefault="00363908" w:rsidP="00363908">
      <w:pPr>
        <w:pStyle w:val="Bullet1"/>
        <w:tabs>
          <w:tab w:val="clear" w:pos="1134"/>
        </w:tabs>
        <w:spacing w:after="0"/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a day visit </w:t>
      </w:r>
      <w:r w:rsidR="00F656AE">
        <w:rPr>
          <w:sz w:val="20"/>
          <w:szCs w:val="20"/>
        </w:rPr>
        <w:t xml:space="preserve">(Wednesday) </w:t>
      </w:r>
      <w:r>
        <w:rPr>
          <w:sz w:val="20"/>
          <w:szCs w:val="20"/>
        </w:rPr>
        <w:t>to the VTS Centre Hook of Holland (</w:t>
      </w:r>
      <w:r w:rsidR="00DE064D">
        <w:rPr>
          <w:sz w:val="20"/>
          <w:szCs w:val="20"/>
        </w:rPr>
        <w:t xml:space="preserve">lunch </w:t>
      </w:r>
      <w:r>
        <w:rPr>
          <w:sz w:val="20"/>
          <w:szCs w:val="20"/>
        </w:rPr>
        <w:t>included) of the Port of Rotterdam Authority</w:t>
      </w:r>
      <w:r w:rsidR="00F656AE">
        <w:rPr>
          <w:sz w:val="20"/>
          <w:szCs w:val="20"/>
        </w:rPr>
        <w:t xml:space="preserve"> and</w:t>
      </w:r>
    </w:p>
    <w:p w:rsidR="00F656AE" w:rsidRPr="00363908" w:rsidRDefault="00F656AE" w:rsidP="00363908">
      <w:pPr>
        <w:pStyle w:val="Bullet1"/>
        <w:tabs>
          <w:tab w:val="clear" w:pos="1134"/>
        </w:tabs>
        <w:spacing w:after="0"/>
        <w:ind w:left="426" w:hanging="426"/>
        <w:rPr>
          <w:sz w:val="20"/>
          <w:szCs w:val="20"/>
        </w:rPr>
      </w:pPr>
      <w:r>
        <w:rPr>
          <w:sz w:val="20"/>
          <w:szCs w:val="20"/>
        </w:rPr>
        <w:t>IALA Certificate of Participation.</w:t>
      </w:r>
    </w:p>
    <w:p w:rsidR="00363908" w:rsidRPr="002464DF" w:rsidRDefault="00363908" w:rsidP="00F656AE">
      <w:pPr>
        <w:pStyle w:val="Bullet1"/>
        <w:numPr>
          <w:ilvl w:val="0"/>
          <w:numId w:val="0"/>
        </w:numPr>
        <w:spacing w:after="0"/>
        <w:ind w:left="426"/>
        <w:rPr>
          <w:sz w:val="20"/>
          <w:szCs w:val="20"/>
        </w:rPr>
      </w:pPr>
    </w:p>
    <w:sectPr w:rsidR="00363908" w:rsidRPr="002464DF" w:rsidSect="00BB4CC7">
      <w:pgSz w:w="16839" w:h="11907" w:orient="landscape" w:code="9"/>
      <w:pgMar w:top="567" w:right="567" w:bottom="567" w:left="567" w:header="284" w:footer="284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395" w:rsidRDefault="00AE1395" w:rsidP="00327659">
      <w:r>
        <w:separator/>
      </w:r>
    </w:p>
  </w:endnote>
  <w:endnote w:type="continuationSeparator" w:id="0">
    <w:p w:rsidR="00AE1395" w:rsidRDefault="00AE1395" w:rsidP="00327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BFF" w:rsidRDefault="00700BFF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BFF" w:rsidRPr="00327659" w:rsidRDefault="00700BFF" w:rsidP="00327659">
    <w:pPr>
      <w:pStyle w:val="Voettekst"/>
      <w:tabs>
        <w:tab w:val="clear" w:pos="4513"/>
        <w:tab w:val="clear" w:pos="9026"/>
        <w:tab w:val="center" w:pos="4820"/>
        <w:tab w:val="right" w:pos="9639"/>
      </w:tabs>
      <w:rPr>
        <w:rFonts w:cs="Arial"/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BFF" w:rsidRDefault="00700BF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395" w:rsidRDefault="00AE1395" w:rsidP="00327659">
      <w:r>
        <w:separator/>
      </w:r>
    </w:p>
  </w:footnote>
  <w:footnote w:type="continuationSeparator" w:id="0">
    <w:p w:rsidR="00AE1395" w:rsidRDefault="00AE1395" w:rsidP="003276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BFF" w:rsidRDefault="00700BFF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BFF" w:rsidRDefault="00700BFF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BFF" w:rsidRDefault="00700BF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F47F6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92359B"/>
    <w:multiLevelType w:val="hybridMultilevel"/>
    <w:tmpl w:val="83AA9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00834"/>
    <w:multiLevelType w:val="hybridMultilevel"/>
    <w:tmpl w:val="E286B372"/>
    <w:lvl w:ilvl="0" w:tplc="295E7CE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470DB"/>
    <w:multiLevelType w:val="multilevel"/>
    <w:tmpl w:val="D024A5A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2">
      <w:start w:val="1"/>
      <w:numFmt w:val="decimal"/>
      <w:pStyle w:val="Agenda3"/>
      <w:lvlText w:val="%1.%2.%3."/>
      <w:lvlJc w:val="left"/>
      <w:pPr>
        <w:tabs>
          <w:tab w:val="num" w:pos="2268"/>
        </w:tabs>
        <w:ind w:left="2268" w:hanging="85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>
    <w:nsid w:val="11244260"/>
    <w:multiLevelType w:val="hybridMultilevel"/>
    <w:tmpl w:val="2E26E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677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2950829"/>
    <w:multiLevelType w:val="hybridMultilevel"/>
    <w:tmpl w:val="7BB42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6613DC"/>
    <w:multiLevelType w:val="hybridMultilevel"/>
    <w:tmpl w:val="0BB45DFC"/>
    <w:lvl w:ilvl="0" w:tplc="44C6E9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BD665F2"/>
    <w:multiLevelType w:val="hybridMultilevel"/>
    <w:tmpl w:val="60C02626"/>
    <w:lvl w:ilvl="0" w:tplc="255A3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8C711A"/>
    <w:multiLevelType w:val="hybridMultilevel"/>
    <w:tmpl w:val="8E443420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949567E"/>
    <w:multiLevelType w:val="hybridMultilevel"/>
    <w:tmpl w:val="B636E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22652"/>
    <w:multiLevelType w:val="hybridMultilevel"/>
    <w:tmpl w:val="9B78EF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277DCF"/>
    <w:multiLevelType w:val="hybridMultilevel"/>
    <w:tmpl w:val="5E16FB84"/>
    <w:lvl w:ilvl="0" w:tplc="295E7CE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4FCC111C"/>
    <w:multiLevelType w:val="hybridMultilevel"/>
    <w:tmpl w:val="181EA5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59C64CFF"/>
    <w:multiLevelType w:val="hybridMultilevel"/>
    <w:tmpl w:val="2886E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735A9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7E1537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7"/>
  </w:num>
  <w:num w:numId="5">
    <w:abstractNumId w:val="5"/>
  </w:num>
  <w:num w:numId="6">
    <w:abstractNumId w:val="9"/>
  </w:num>
  <w:num w:numId="7">
    <w:abstractNumId w:val="15"/>
  </w:num>
  <w:num w:numId="8">
    <w:abstractNumId w:val="1"/>
  </w:num>
  <w:num w:numId="9">
    <w:abstractNumId w:val="11"/>
  </w:num>
  <w:num w:numId="10">
    <w:abstractNumId w:val="3"/>
  </w:num>
  <w:num w:numId="11">
    <w:abstractNumId w:val="12"/>
  </w:num>
  <w:num w:numId="12">
    <w:abstractNumId w:val="8"/>
  </w:num>
  <w:num w:numId="13">
    <w:abstractNumId w:val="0"/>
  </w:num>
  <w:num w:numId="14">
    <w:abstractNumId w:val="2"/>
  </w:num>
  <w:num w:numId="15">
    <w:abstractNumId w:val="13"/>
  </w:num>
  <w:num w:numId="16">
    <w:abstractNumId w:val="6"/>
  </w:num>
  <w:num w:numId="17">
    <w:abstractNumId w:val="10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20"/>
  <w:hyphenationZone w:val="425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700BFF"/>
    <w:rsid w:val="00021376"/>
    <w:rsid w:val="000225C9"/>
    <w:rsid w:val="0003097F"/>
    <w:rsid w:val="000752D0"/>
    <w:rsid w:val="00076F3F"/>
    <w:rsid w:val="000835F1"/>
    <w:rsid w:val="000858CB"/>
    <w:rsid w:val="00097658"/>
    <w:rsid w:val="000A11E8"/>
    <w:rsid w:val="000B6E8E"/>
    <w:rsid w:val="000E4FDE"/>
    <w:rsid w:val="000F021D"/>
    <w:rsid w:val="000F4096"/>
    <w:rsid w:val="000F67DC"/>
    <w:rsid w:val="000F7319"/>
    <w:rsid w:val="00105ABC"/>
    <w:rsid w:val="001068D3"/>
    <w:rsid w:val="00115162"/>
    <w:rsid w:val="001170CD"/>
    <w:rsid w:val="00122CB3"/>
    <w:rsid w:val="00124A2F"/>
    <w:rsid w:val="00132CD2"/>
    <w:rsid w:val="001363FB"/>
    <w:rsid w:val="00144240"/>
    <w:rsid w:val="0014564E"/>
    <w:rsid w:val="001967C3"/>
    <w:rsid w:val="001A6F18"/>
    <w:rsid w:val="001C11B6"/>
    <w:rsid w:val="001E0B6A"/>
    <w:rsid w:val="001F5313"/>
    <w:rsid w:val="002108D3"/>
    <w:rsid w:val="00211A73"/>
    <w:rsid w:val="0021629B"/>
    <w:rsid w:val="00226F4F"/>
    <w:rsid w:val="002358E8"/>
    <w:rsid w:val="0024041A"/>
    <w:rsid w:val="002464DF"/>
    <w:rsid w:val="00270A53"/>
    <w:rsid w:val="00271C76"/>
    <w:rsid w:val="0027291C"/>
    <w:rsid w:val="002A39A5"/>
    <w:rsid w:val="002C6DB0"/>
    <w:rsid w:val="002E0947"/>
    <w:rsid w:val="002E154A"/>
    <w:rsid w:val="00327659"/>
    <w:rsid w:val="00332C9B"/>
    <w:rsid w:val="003575B5"/>
    <w:rsid w:val="00363908"/>
    <w:rsid w:val="00373282"/>
    <w:rsid w:val="00386F2E"/>
    <w:rsid w:val="00390035"/>
    <w:rsid w:val="00391269"/>
    <w:rsid w:val="00394911"/>
    <w:rsid w:val="00395CD6"/>
    <w:rsid w:val="003A098E"/>
    <w:rsid w:val="003B6FF0"/>
    <w:rsid w:val="003C0D94"/>
    <w:rsid w:val="003D19DB"/>
    <w:rsid w:val="003E4B1A"/>
    <w:rsid w:val="003E64DF"/>
    <w:rsid w:val="00404296"/>
    <w:rsid w:val="00415FFD"/>
    <w:rsid w:val="00433DBC"/>
    <w:rsid w:val="00441B12"/>
    <w:rsid w:val="00455D4E"/>
    <w:rsid w:val="004671D6"/>
    <w:rsid w:val="00484992"/>
    <w:rsid w:val="004867BC"/>
    <w:rsid w:val="00490547"/>
    <w:rsid w:val="004B3EF6"/>
    <w:rsid w:val="004B495C"/>
    <w:rsid w:val="004D421D"/>
    <w:rsid w:val="004E07E0"/>
    <w:rsid w:val="004E1F08"/>
    <w:rsid w:val="004E670B"/>
    <w:rsid w:val="004F304E"/>
    <w:rsid w:val="004F6FDA"/>
    <w:rsid w:val="00531130"/>
    <w:rsid w:val="005315EA"/>
    <w:rsid w:val="005344F6"/>
    <w:rsid w:val="00534930"/>
    <w:rsid w:val="0054206F"/>
    <w:rsid w:val="00553D11"/>
    <w:rsid w:val="00556370"/>
    <w:rsid w:val="00556F22"/>
    <w:rsid w:val="00585FA5"/>
    <w:rsid w:val="00594BAA"/>
    <w:rsid w:val="00594C0B"/>
    <w:rsid w:val="005B0D88"/>
    <w:rsid w:val="005C002C"/>
    <w:rsid w:val="005F4632"/>
    <w:rsid w:val="00603EC3"/>
    <w:rsid w:val="00613FE5"/>
    <w:rsid w:val="00620066"/>
    <w:rsid w:val="006368AC"/>
    <w:rsid w:val="006439CB"/>
    <w:rsid w:val="00646731"/>
    <w:rsid w:val="00656C8A"/>
    <w:rsid w:val="00660F57"/>
    <w:rsid w:val="00672F0A"/>
    <w:rsid w:val="00676513"/>
    <w:rsid w:val="006856C8"/>
    <w:rsid w:val="006C0632"/>
    <w:rsid w:val="006C60C2"/>
    <w:rsid w:val="006D6BFE"/>
    <w:rsid w:val="006E3EC6"/>
    <w:rsid w:val="006E428B"/>
    <w:rsid w:val="00700BFF"/>
    <w:rsid w:val="007208F1"/>
    <w:rsid w:val="00722818"/>
    <w:rsid w:val="0074472D"/>
    <w:rsid w:val="007637FA"/>
    <w:rsid w:val="00782DF2"/>
    <w:rsid w:val="0078414D"/>
    <w:rsid w:val="00790236"/>
    <w:rsid w:val="0079354F"/>
    <w:rsid w:val="00794446"/>
    <w:rsid w:val="0079699B"/>
    <w:rsid w:val="007A09E8"/>
    <w:rsid w:val="007B5A32"/>
    <w:rsid w:val="007D48C7"/>
    <w:rsid w:val="007F2A86"/>
    <w:rsid w:val="007F71A2"/>
    <w:rsid w:val="008109BB"/>
    <w:rsid w:val="00820D88"/>
    <w:rsid w:val="00822E2A"/>
    <w:rsid w:val="00823499"/>
    <w:rsid w:val="00841958"/>
    <w:rsid w:val="00853C89"/>
    <w:rsid w:val="00857777"/>
    <w:rsid w:val="00882C61"/>
    <w:rsid w:val="00883CC0"/>
    <w:rsid w:val="00885CCF"/>
    <w:rsid w:val="008975C3"/>
    <w:rsid w:val="008A5C4D"/>
    <w:rsid w:val="008B301E"/>
    <w:rsid w:val="008D38B1"/>
    <w:rsid w:val="008D768A"/>
    <w:rsid w:val="00903679"/>
    <w:rsid w:val="00912EF1"/>
    <w:rsid w:val="00922B00"/>
    <w:rsid w:val="00927D46"/>
    <w:rsid w:val="0097260B"/>
    <w:rsid w:val="00977079"/>
    <w:rsid w:val="009814C3"/>
    <w:rsid w:val="00982B42"/>
    <w:rsid w:val="00985DE0"/>
    <w:rsid w:val="009A76E3"/>
    <w:rsid w:val="009A7E94"/>
    <w:rsid w:val="009B6EB2"/>
    <w:rsid w:val="009D4951"/>
    <w:rsid w:val="00A04CD3"/>
    <w:rsid w:val="00A10FCD"/>
    <w:rsid w:val="00A21308"/>
    <w:rsid w:val="00A23A29"/>
    <w:rsid w:val="00A411AB"/>
    <w:rsid w:val="00A571A8"/>
    <w:rsid w:val="00A63A4E"/>
    <w:rsid w:val="00A92209"/>
    <w:rsid w:val="00AC7C5B"/>
    <w:rsid w:val="00AD4AEF"/>
    <w:rsid w:val="00AD539C"/>
    <w:rsid w:val="00AE1395"/>
    <w:rsid w:val="00AF3A23"/>
    <w:rsid w:val="00AF5B7C"/>
    <w:rsid w:val="00B0297A"/>
    <w:rsid w:val="00B03F79"/>
    <w:rsid w:val="00B1061D"/>
    <w:rsid w:val="00B20245"/>
    <w:rsid w:val="00B3467C"/>
    <w:rsid w:val="00B353FA"/>
    <w:rsid w:val="00B708ED"/>
    <w:rsid w:val="00B82E8B"/>
    <w:rsid w:val="00B8512E"/>
    <w:rsid w:val="00B93C41"/>
    <w:rsid w:val="00B93CBD"/>
    <w:rsid w:val="00BA7CCC"/>
    <w:rsid w:val="00BB1159"/>
    <w:rsid w:val="00BB4CC7"/>
    <w:rsid w:val="00BB65A9"/>
    <w:rsid w:val="00BC4C8C"/>
    <w:rsid w:val="00BC5375"/>
    <w:rsid w:val="00BE2203"/>
    <w:rsid w:val="00BF2874"/>
    <w:rsid w:val="00BF2C0B"/>
    <w:rsid w:val="00C015BE"/>
    <w:rsid w:val="00C239BB"/>
    <w:rsid w:val="00C46B5E"/>
    <w:rsid w:val="00C53CFD"/>
    <w:rsid w:val="00C61711"/>
    <w:rsid w:val="00C728D9"/>
    <w:rsid w:val="00C96BA4"/>
    <w:rsid w:val="00CB202A"/>
    <w:rsid w:val="00CB57EA"/>
    <w:rsid w:val="00CC445D"/>
    <w:rsid w:val="00D26730"/>
    <w:rsid w:val="00D3080A"/>
    <w:rsid w:val="00D41B50"/>
    <w:rsid w:val="00D424FE"/>
    <w:rsid w:val="00D5065B"/>
    <w:rsid w:val="00D744EF"/>
    <w:rsid w:val="00D760C3"/>
    <w:rsid w:val="00D82C6E"/>
    <w:rsid w:val="00D90681"/>
    <w:rsid w:val="00D977E0"/>
    <w:rsid w:val="00DB1DB5"/>
    <w:rsid w:val="00DB5910"/>
    <w:rsid w:val="00DC5C64"/>
    <w:rsid w:val="00DD692D"/>
    <w:rsid w:val="00DE0476"/>
    <w:rsid w:val="00DE064D"/>
    <w:rsid w:val="00DE3ACB"/>
    <w:rsid w:val="00E0441A"/>
    <w:rsid w:val="00E278D9"/>
    <w:rsid w:val="00E64830"/>
    <w:rsid w:val="00E64E0E"/>
    <w:rsid w:val="00E675FD"/>
    <w:rsid w:val="00E8124B"/>
    <w:rsid w:val="00E81A0E"/>
    <w:rsid w:val="00E83334"/>
    <w:rsid w:val="00E87684"/>
    <w:rsid w:val="00EA504D"/>
    <w:rsid w:val="00EB07ED"/>
    <w:rsid w:val="00EB1EFB"/>
    <w:rsid w:val="00EC2DE9"/>
    <w:rsid w:val="00EC5F67"/>
    <w:rsid w:val="00F17F64"/>
    <w:rsid w:val="00F364DB"/>
    <w:rsid w:val="00F45F0E"/>
    <w:rsid w:val="00F522CF"/>
    <w:rsid w:val="00F656AE"/>
    <w:rsid w:val="00F65CD6"/>
    <w:rsid w:val="00F65F8D"/>
    <w:rsid w:val="00F70C44"/>
    <w:rsid w:val="00F85BAE"/>
    <w:rsid w:val="00F9539E"/>
    <w:rsid w:val="00FA262E"/>
    <w:rsid w:val="00FA77E4"/>
    <w:rsid w:val="00FB0001"/>
    <w:rsid w:val="00FD5C99"/>
    <w:rsid w:val="00FE1EF3"/>
    <w:rsid w:val="00FE3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3CC0"/>
    <w:rPr>
      <w:rFonts w:ascii="Arial" w:hAnsi="Arial"/>
      <w:szCs w:val="24"/>
      <w:lang w:val="en-GB"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A23A2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sid w:val="00391269"/>
    <w:rPr>
      <w:rFonts w:ascii="Arial" w:hAnsi="Arial" w:cs="Times New Roman"/>
      <w:b/>
      <w:kern w:val="32"/>
      <w:sz w:val="32"/>
      <w:lang w:val="en-GB" w:eastAsia="en-US"/>
    </w:rPr>
  </w:style>
  <w:style w:type="paragraph" w:styleId="Koptekst">
    <w:name w:val="header"/>
    <w:basedOn w:val="Standaard"/>
    <w:link w:val="KoptekstChar"/>
    <w:uiPriority w:val="99"/>
    <w:rsid w:val="00C61711"/>
    <w:pPr>
      <w:tabs>
        <w:tab w:val="center" w:pos="4153"/>
        <w:tab w:val="right" w:pos="8306"/>
      </w:tabs>
    </w:pPr>
    <w:rPr>
      <w:szCs w:val="20"/>
    </w:r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D760C3"/>
    <w:rPr>
      <w:rFonts w:ascii="Arial" w:hAnsi="Arial" w:cs="Times New Roman"/>
      <w:sz w:val="24"/>
      <w:szCs w:val="24"/>
      <w:lang w:val="en-GB" w:eastAsia="en-US"/>
    </w:rPr>
  </w:style>
  <w:style w:type="table" w:styleId="Tabelraster">
    <w:name w:val="Table Grid"/>
    <w:basedOn w:val="Standaardtabel"/>
    <w:uiPriority w:val="99"/>
    <w:rsid w:val="0097707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rsid w:val="00722818"/>
    <w:rPr>
      <w:rFonts w:cs="Times New Roman"/>
      <w:color w:val="0000FF"/>
      <w:u w:val="single"/>
    </w:rPr>
  </w:style>
  <w:style w:type="character" w:styleId="Zwaar">
    <w:name w:val="Strong"/>
    <w:basedOn w:val="Standaardalinea-lettertype"/>
    <w:uiPriority w:val="99"/>
    <w:qFormat/>
    <w:rsid w:val="00722818"/>
    <w:rPr>
      <w:rFonts w:cs="Times New Roman"/>
      <w:b/>
    </w:rPr>
  </w:style>
  <w:style w:type="paragraph" w:styleId="Normaalweb">
    <w:name w:val="Normal (Web)"/>
    <w:basedOn w:val="Standaard"/>
    <w:uiPriority w:val="99"/>
    <w:rsid w:val="00722818"/>
    <w:pPr>
      <w:spacing w:before="100" w:beforeAutospacing="1" w:after="100" w:afterAutospacing="1"/>
    </w:pPr>
    <w:rPr>
      <w:rFonts w:eastAsia="MS Mincho"/>
      <w:lang w:eastAsia="ja-JP"/>
    </w:rPr>
  </w:style>
  <w:style w:type="character" w:customStyle="1" w:styleId="text101">
    <w:name w:val="text101"/>
    <w:uiPriority w:val="99"/>
    <w:rsid w:val="005315EA"/>
    <w:rPr>
      <w:rFonts w:ascii="Arial" w:hAnsi="Arial"/>
      <w:color w:val="000000"/>
      <w:sz w:val="10"/>
    </w:rPr>
  </w:style>
  <w:style w:type="character" w:styleId="Nadruk">
    <w:name w:val="Emphasis"/>
    <w:basedOn w:val="Standaardalinea-lettertype"/>
    <w:uiPriority w:val="99"/>
    <w:qFormat/>
    <w:rsid w:val="005315EA"/>
    <w:rPr>
      <w:rFonts w:cs="Times New Roman"/>
      <w:i/>
    </w:rPr>
  </w:style>
  <w:style w:type="paragraph" w:styleId="Plattetekst">
    <w:name w:val="Body Text"/>
    <w:basedOn w:val="Standaard"/>
    <w:link w:val="PlattetekstChar"/>
    <w:uiPriority w:val="99"/>
    <w:rsid w:val="008975C3"/>
    <w:pPr>
      <w:spacing w:after="120"/>
      <w:jc w:val="both"/>
    </w:pPr>
    <w:rPr>
      <w:szCs w:val="22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uiPriority w:val="99"/>
    <w:locked/>
    <w:rsid w:val="008975C3"/>
    <w:rPr>
      <w:rFonts w:ascii="Arial" w:hAnsi="Arial" w:cs="Times New Roman"/>
      <w:sz w:val="22"/>
    </w:rPr>
  </w:style>
  <w:style w:type="paragraph" w:styleId="Plattetekstinspringen">
    <w:name w:val="Body Text Indent"/>
    <w:basedOn w:val="Standaard"/>
    <w:link w:val="PlattetekstinspringenChar"/>
    <w:uiPriority w:val="99"/>
    <w:rsid w:val="00B82E8B"/>
    <w:pPr>
      <w:ind w:left="708"/>
      <w:jc w:val="both"/>
    </w:pPr>
    <w:rPr>
      <w:rFonts w:ascii="Times New Roman" w:hAnsi="Times New Roman"/>
      <w:szCs w:val="20"/>
      <w:lang w:val="de-DE" w:eastAsia="de-DE"/>
    </w:r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locked/>
    <w:rsid w:val="00B82E8B"/>
    <w:rPr>
      <w:rFonts w:cs="Times New Roman"/>
      <w:sz w:val="22"/>
      <w:lang w:val="de-DE" w:eastAsia="de-DE"/>
    </w:rPr>
  </w:style>
  <w:style w:type="paragraph" w:styleId="Plattetekstinspringen2">
    <w:name w:val="Body Text Indent 2"/>
    <w:basedOn w:val="Standaard"/>
    <w:link w:val="Plattetekstinspringen2Char"/>
    <w:uiPriority w:val="99"/>
    <w:rsid w:val="00B82E8B"/>
    <w:pPr>
      <w:ind w:left="708"/>
    </w:pPr>
    <w:rPr>
      <w:rFonts w:ascii="Times New Roman" w:hAnsi="Times New Roman"/>
      <w:color w:val="FF0000"/>
      <w:szCs w:val="20"/>
      <w:lang w:val="nl-NL" w:eastAsia="de-DE"/>
    </w:r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locked/>
    <w:rsid w:val="00B82E8B"/>
    <w:rPr>
      <w:rFonts w:cs="Times New Roman"/>
      <w:color w:val="FF0000"/>
      <w:sz w:val="22"/>
      <w:lang w:eastAsia="de-DE"/>
    </w:rPr>
  </w:style>
  <w:style w:type="paragraph" w:styleId="Voettekst">
    <w:name w:val="footer"/>
    <w:basedOn w:val="Standaard"/>
    <w:link w:val="VoettekstChar"/>
    <w:uiPriority w:val="99"/>
    <w:rsid w:val="00327659"/>
    <w:pPr>
      <w:tabs>
        <w:tab w:val="center" w:pos="4513"/>
        <w:tab w:val="right" w:pos="9026"/>
      </w:tabs>
    </w:pPr>
    <w:rPr>
      <w:rFonts w:ascii="Times New Roman" w:hAnsi="Times New Roman"/>
      <w:sz w:val="24"/>
      <w:lang w:val="nl-NL"/>
    </w:r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327659"/>
    <w:rPr>
      <w:rFonts w:cs="Times New Roman"/>
      <w:sz w:val="24"/>
      <w:lang w:eastAsia="en-US"/>
    </w:rPr>
  </w:style>
  <w:style w:type="paragraph" w:customStyle="1" w:styleId="Agenda3">
    <w:name w:val="Agenda 3"/>
    <w:basedOn w:val="Standaard"/>
    <w:autoRedefine/>
    <w:uiPriority w:val="99"/>
    <w:rsid w:val="008975C3"/>
    <w:pPr>
      <w:numPr>
        <w:ilvl w:val="2"/>
        <w:numId w:val="10"/>
      </w:numPr>
      <w:tabs>
        <w:tab w:val="left" w:pos="7371"/>
      </w:tabs>
      <w:spacing w:after="120"/>
    </w:pPr>
    <w:rPr>
      <w:sz w:val="20"/>
    </w:rPr>
  </w:style>
  <w:style w:type="paragraph" w:customStyle="1" w:styleId="Bullet1">
    <w:name w:val="Bullet 1"/>
    <w:basedOn w:val="Standaard"/>
    <w:uiPriority w:val="99"/>
    <w:rsid w:val="008975C3"/>
    <w:pPr>
      <w:numPr>
        <w:numId w:val="11"/>
      </w:numPr>
      <w:spacing w:after="120"/>
      <w:jc w:val="both"/>
      <w:outlineLvl w:val="0"/>
    </w:pPr>
    <w:rPr>
      <w:rFonts w:cs="Arial"/>
      <w:szCs w:val="22"/>
      <w:lang w:eastAsia="en-GB"/>
    </w:rPr>
  </w:style>
  <w:style w:type="character" w:customStyle="1" w:styleId="hps">
    <w:name w:val="hps"/>
    <w:basedOn w:val="Standaardalinea-lettertype"/>
    <w:uiPriority w:val="99"/>
    <w:rsid w:val="00531130"/>
    <w:rPr>
      <w:rFonts w:cs="Times New Roman"/>
    </w:rPr>
  </w:style>
  <w:style w:type="character" w:customStyle="1" w:styleId="shorttext">
    <w:name w:val="short_text"/>
    <w:basedOn w:val="Standaardalinea-lettertype"/>
    <w:uiPriority w:val="99"/>
    <w:rsid w:val="00BB1159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rsid w:val="003C0D94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locked/>
    <w:rsid w:val="003C0D94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Standaard"/>
    <w:uiPriority w:val="99"/>
    <w:qFormat/>
    <w:rsid w:val="002464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CC0"/>
    <w:rPr>
      <w:rFonts w:ascii="Arial" w:hAnsi="Arial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3A2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1269"/>
    <w:rPr>
      <w:rFonts w:ascii="Arial" w:hAnsi="Arial" w:cs="Times New Roman"/>
      <w:b/>
      <w:kern w:val="32"/>
      <w:sz w:val="32"/>
      <w:lang w:val="en-GB" w:eastAsia="en-US"/>
    </w:rPr>
  </w:style>
  <w:style w:type="paragraph" w:styleId="Header">
    <w:name w:val="header"/>
    <w:basedOn w:val="Normal"/>
    <w:link w:val="HeaderChar"/>
    <w:uiPriority w:val="99"/>
    <w:rsid w:val="00C61711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uiPriority w:val="99"/>
    <w:rsid w:val="0097707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22818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722818"/>
    <w:rPr>
      <w:rFonts w:cs="Times New Roman"/>
      <w:b/>
    </w:rPr>
  </w:style>
  <w:style w:type="paragraph" w:styleId="NormalWeb">
    <w:name w:val="Normal (Web)"/>
    <w:basedOn w:val="Normal"/>
    <w:uiPriority w:val="99"/>
    <w:rsid w:val="00722818"/>
    <w:pPr>
      <w:spacing w:before="100" w:beforeAutospacing="1" w:after="100" w:afterAutospacing="1"/>
    </w:pPr>
    <w:rPr>
      <w:rFonts w:eastAsia="MS Mincho"/>
      <w:lang w:eastAsia="ja-JP"/>
    </w:rPr>
  </w:style>
  <w:style w:type="character" w:customStyle="1" w:styleId="text101">
    <w:name w:val="text101"/>
    <w:uiPriority w:val="99"/>
    <w:rsid w:val="005315EA"/>
    <w:rPr>
      <w:rFonts w:ascii="Arial" w:hAnsi="Arial"/>
      <w:color w:val="000000"/>
      <w:sz w:val="10"/>
    </w:rPr>
  </w:style>
  <w:style w:type="character" w:styleId="Emphasis">
    <w:name w:val="Emphasis"/>
    <w:basedOn w:val="DefaultParagraphFont"/>
    <w:uiPriority w:val="99"/>
    <w:qFormat/>
    <w:rsid w:val="005315EA"/>
    <w:rPr>
      <w:rFonts w:cs="Times New Roman"/>
      <w:i/>
    </w:rPr>
  </w:style>
  <w:style w:type="paragraph" w:styleId="BodyText">
    <w:name w:val="Body Text"/>
    <w:basedOn w:val="Normal"/>
    <w:link w:val="BodyTextChar"/>
    <w:uiPriority w:val="99"/>
    <w:rsid w:val="008975C3"/>
    <w:pPr>
      <w:spacing w:after="120"/>
      <w:jc w:val="both"/>
    </w:pPr>
    <w:rPr>
      <w:szCs w:val="22"/>
      <w:lang w:val="nl-NL" w:eastAsia="nl-N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975C3"/>
    <w:rPr>
      <w:rFonts w:ascii="Arial" w:hAnsi="Arial" w:cs="Times New Roman"/>
      <w:sz w:val="22"/>
    </w:rPr>
  </w:style>
  <w:style w:type="paragraph" w:styleId="BodyTextIndent">
    <w:name w:val="Body Text Indent"/>
    <w:basedOn w:val="Normal"/>
    <w:link w:val="BodyTextIndentChar"/>
    <w:uiPriority w:val="99"/>
    <w:rsid w:val="00B82E8B"/>
    <w:pPr>
      <w:ind w:left="708"/>
      <w:jc w:val="both"/>
    </w:pPr>
    <w:rPr>
      <w:rFonts w:ascii="Times New Roman" w:hAnsi="Times New Roman"/>
      <w:szCs w:val="20"/>
      <w:lang w:val="de-DE" w:eastAsia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82E8B"/>
    <w:rPr>
      <w:rFonts w:cs="Times New Roman"/>
      <w:sz w:val="22"/>
      <w:lang w:val="de-DE" w:eastAsia="de-DE"/>
    </w:rPr>
  </w:style>
  <w:style w:type="paragraph" w:styleId="BodyTextIndent2">
    <w:name w:val="Body Text Indent 2"/>
    <w:basedOn w:val="Normal"/>
    <w:link w:val="BodyTextIndent2Char"/>
    <w:uiPriority w:val="99"/>
    <w:rsid w:val="00B82E8B"/>
    <w:pPr>
      <w:ind w:left="708"/>
    </w:pPr>
    <w:rPr>
      <w:rFonts w:ascii="Times New Roman" w:hAnsi="Times New Roman"/>
      <w:color w:val="FF0000"/>
      <w:szCs w:val="20"/>
      <w:lang w:val="nl-NL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82E8B"/>
    <w:rPr>
      <w:rFonts w:cs="Times New Roman"/>
      <w:color w:val="FF0000"/>
      <w:sz w:val="22"/>
      <w:lang w:eastAsia="de-DE"/>
    </w:rPr>
  </w:style>
  <w:style w:type="paragraph" w:styleId="Footer">
    <w:name w:val="footer"/>
    <w:basedOn w:val="Normal"/>
    <w:link w:val="FooterChar"/>
    <w:uiPriority w:val="99"/>
    <w:rsid w:val="00327659"/>
    <w:pPr>
      <w:tabs>
        <w:tab w:val="center" w:pos="4513"/>
        <w:tab w:val="right" w:pos="9026"/>
      </w:tabs>
    </w:pPr>
    <w:rPr>
      <w:rFonts w:ascii="Times New Roman" w:hAnsi="Times New Roman"/>
      <w:sz w:val="24"/>
      <w:lang w:val="nl-N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27659"/>
    <w:rPr>
      <w:rFonts w:cs="Times New Roman"/>
      <w:sz w:val="24"/>
      <w:lang w:eastAsia="en-US"/>
    </w:rPr>
  </w:style>
  <w:style w:type="paragraph" w:customStyle="1" w:styleId="Agenda3">
    <w:name w:val="Agenda 3"/>
    <w:basedOn w:val="Normal"/>
    <w:autoRedefine/>
    <w:uiPriority w:val="99"/>
    <w:rsid w:val="008975C3"/>
    <w:pPr>
      <w:numPr>
        <w:ilvl w:val="2"/>
        <w:numId w:val="10"/>
      </w:numPr>
      <w:tabs>
        <w:tab w:val="left" w:pos="7371"/>
      </w:tabs>
      <w:spacing w:after="120"/>
    </w:pPr>
    <w:rPr>
      <w:sz w:val="20"/>
    </w:rPr>
  </w:style>
  <w:style w:type="paragraph" w:customStyle="1" w:styleId="Bullet1">
    <w:name w:val="Bullet 1"/>
    <w:basedOn w:val="Normal"/>
    <w:uiPriority w:val="99"/>
    <w:rsid w:val="008975C3"/>
    <w:pPr>
      <w:numPr>
        <w:numId w:val="11"/>
      </w:numPr>
      <w:spacing w:after="120"/>
      <w:jc w:val="both"/>
      <w:outlineLvl w:val="0"/>
    </w:pPr>
    <w:rPr>
      <w:rFonts w:cs="Arial"/>
      <w:szCs w:val="22"/>
      <w:lang w:eastAsia="en-GB"/>
    </w:rPr>
  </w:style>
  <w:style w:type="character" w:customStyle="1" w:styleId="hps">
    <w:name w:val="hps"/>
    <w:basedOn w:val="DefaultParagraphFont"/>
    <w:uiPriority w:val="99"/>
    <w:rsid w:val="00531130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BB115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3C0D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C0D9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99"/>
    <w:qFormat/>
    <w:rsid w:val="002464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06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06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06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6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06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063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006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0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6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06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06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6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006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06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6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06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0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06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06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06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06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00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0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6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iala-aism.org" TargetMode="Externa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hofvanwageningen.nl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mailto:info@hoteldewereld.n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info@denieuwewereld.nl" TargetMode="External"/><Relationship Id="rId14" Type="http://schemas.openxmlformats.org/officeDocument/2006/relationships/image" Target="media/image3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EE950-CE0E-4277-8914-DA468F54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2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Event</vt:lpstr>
    </vt:vector>
  </TitlesOfParts>
  <Company>MARIN</Company>
  <LinksUpToDate>false</LinksUpToDate>
  <CharactersWithSpaces>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Event</dc:title>
  <dc:creator>Mike Hadley</dc:creator>
  <cp:lastModifiedBy>cstedehouder</cp:lastModifiedBy>
  <cp:revision>18</cp:revision>
  <cp:lastPrinted>2012-08-04T15:46:00Z</cp:lastPrinted>
  <dcterms:created xsi:type="dcterms:W3CDTF">2013-03-12T16:42:00Z</dcterms:created>
  <dcterms:modified xsi:type="dcterms:W3CDTF">2013-03-14T12:51:00Z</dcterms:modified>
</cp:coreProperties>
</file>